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TITLE:</w:t>
      </w: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                                    Testing Technician II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SUPERVISOR:       </w:t>
      </w: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                Director of Testing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JOB OBJECTIVES:                </w:t>
      </w: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To understand and have the ability to execute all duties associated with the successful operation of a                                                     Testing Center.  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Apply Here:  </w:t>
      </w:r>
      <w:hyperlink r:id="rId4" w:history="1">
        <w:r w:rsidRPr="009B6B81">
          <w:rPr>
            <w:rStyle w:val="Hyperlink"/>
            <w:rFonts w:ascii="Segoe UI" w:eastAsia="Times New Roman" w:hAnsi="Segoe UI" w:cs="Segoe UI"/>
            <w:sz w:val="18"/>
            <w:szCs w:val="18"/>
          </w:rPr>
          <w:t>https://tbr.csod.com/ats/careersite/JobDetails.aspx?site=8&amp;id=2953</w:t>
        </w:r>
      </w:hyperlink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ESSENTIAL JOB FUNCTIONS: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A.       Proctors online and conventional pen/paper tests.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B.       Updates and maintains an appropriate manual of test procedure guidelines and passwords for main and extended campuses.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C.       Interprets placement test results for individuals and appropriate departments.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D.       Maintains security and accountability of tests.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E.       Monitors examinees to ensure a secure and quiet test environment.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F.       Handles and reports irregularities to supervisor.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G.      Communicates necessary testing guidelines and information to examinees.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H.       Serves as liaison between the Distance Education office and the Testing Center.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I.         Serves as liaison between the extended campuses and main campus Testing Center.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J.        Serves as liaison between the Access Services department and Testing Center.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K.       Maintains an effective working relationship with the public and other employees.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L.        Coordinates, collects, and distributes web/video test materials to the main campus plus the extended campuses.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 xml:space="preserve">M.      Receives and corresponds to inquiries concerning proctoring services for TN </w:t>
      </w:r>
      <w:proofErr w:type="spellStart"/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eCampus</w:t>
      </w:r>
      <w:proofErr w:type="spellEnd"/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 xml:space="preserve"> the Tennessee Board of Regents Online Degree Program.  Serves as the campus-wide TN </w:t>
      </w:r>
      <w:proofErr w:type="spellStart"/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eCampus</w:t>
      </w:r>
      <w:proofErr w:type="spellEnd"/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 xml:space="preserve"> Testing contact.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lastRenderedPageBreak/>
        <w:t>N.       Enters Accuplacer scores into the internal management system called Banner.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O.      Operates under the guidelines of equal opportunity affirmative action, and the Americans with Disability ACT.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P.       Customer Service including phone, email, data entry and front desk support.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Q.      Complies with Faculty/Staff handbook and the Tennessee Board of Regents’ policies and guidelines.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R.       Assists in training of new employees.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S.       Has skills and ability to assume a supervisory role in the absence of the Director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T.       Oversees specific clerical office routines.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U.       Performs other duties as required.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 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JOB STANDARDS: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A.       High school diploma or educational equivalent required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B.       One year of work experience in clerical field required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C.       One and one half years of experience in testing services preferred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D.       Position is a modified schedule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 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JOB LOCATION:          </w:t>
      </w: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The primary job location is Nashville State’s White Bridge Road campus.  Occasional travel may be required.</w:t>
      </w:r>
    </w:p>
    <w:p w:rsidR="00965242" w:rsidRPr="00965242" w:rsidRDefault="00965242" w:rsidP="009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242">
        <w:rPr>
          <w:rFonts w:ascii="Segoe UI" w:eastAsia="Times New Roman" w:hAnsi="Segoe UI" w:cs="Segoe UI"/>
          <w:color w:val="000000"/>
          <w:sz w:val="18"/>
          <w:szCs w:val="18"/>
          <w:shd w:val="clear" w:color="auto" w:fill="FFFFFF"/>
        </w:rPr>
        <w:t> 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CRITICAL SKILLS/EXPERTISE: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 Has knowledge of and adheres to the mission, goals, objectives, policies, and procedures of the Testing Center.</w:t>
      </w:r>
      <w:bookmarkStart w:id="0" w:name="_GoBack"/>
      <w:bookmarkEnd w:id="0"/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lastRenderedPageBreak/>
        <w:t>Ability to establish and maintain effective working relationships with faculty, staff, students, and the public.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Ability to evaluate situations, make decisions, and work effectively as a team member.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color w:val="000000"/>
          <w:sz w:val="27"/>
          <w:szCs w:val="27"/>
        </w:rPr>
        <w:t>Ability to give and accept supervision.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 </w:t>
      </w:r>
    </w:p>
    <w:p w:rsidR="00965242" w:rsidRPr="00965242" w:rsidRDefault="00965242" w:rsidP="00965242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  <w:r w:rsidRPr="00965242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Nashville State is an EEO/AA/Title VI/Title IX/Section 504/ADA/ADEA Employer</w:t>
      </w:r>
    </w:p>
    <w:p w:rsidR="008D3F96" w:rsidRDefault="008D3F96"/>
    <w:sectPr w:rsidR="008D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42"/>
    <w:rsid w:val="003906A0"/>
    <w:rsid w:val="008D3F96"/>
    <w:rsid w:val="009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E4968-02E4-41E8-8FA6-B1DE265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r.csod.com/ats/careersite/JobDetails.aspx?site=8&amp;id=2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Michelle</dc:creator>
  <cp:keywords/>
  <dc:description/>
  <cp:lastModifiedBy>Jody Atkins</cp:lastModifiedBy>
  <cp:revision>2</cp:revision>
  <dcterms:created xsi:type="dcterms:W3CDTF">2019-07-20T15:42:00Z</dcterms:created>
  <dcterms:modified xsi:type="dcterms:W3CDTF">2019-07-20T15:42:00Z</dcterms:modified>
</cp:coreProperties>
</file>