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CB" w:rsidRDefault="009334CB" w:rsidP="0093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 Center Manager</w:t>
      </w:r>
      <w:r>
        <w:rPr>
          <w:rFonts w:ascii="Times New Roman" w:hAnsi="Times New Roman" w:cs="Times New Roman"/>
          <w:b/>
          <w:sz w:val="24"/>
          <w:szCs w:val="24"/>
        </w:rPr>
        <w:br/>
        <w:t>Duke University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334CB" w:rsidRDefault="009334CB" w:rsidP="0093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Apply online at: </w:t>
      </w:r>
      <w:hyperlink r:id="rId6" w:anchor="jobDetails=1362654_5172" w:history="1">
        <w:r w:rsidRPr="003A21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https://sjobs.brassring.com/TGnewUI/Search/Home/Home?partnerid=25017&amp;siteid=5172#jobDetails=1362654_5172</w:t>
        </w:r>
      </w:hyperlink>
    </w:p>
    <w:p w:rsidR="00EE691F" w:rsidRDefault="00EE691F" w:rsidP="00EE691F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The position is open until filled and applications will be reviewed on a rolling basis. For best consideration, please apply by May 3, 2019.</w:t>
      </w:r>
    </w:p>
    <w:p w:rsidR="009334CB" w:rsidRDefault="009334CB" w:rsidP="0093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Posting Details</w:t>
      </w:r>
    </w:p>
    <w:p w:rsidR="00120120" w:rsidRPr="003D5600" w:rsidRDefault="003D5600" w:rsidP="003D5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00">
        <w:rPr>
          <w:rFonts w:ascii="Times New Roman" w:hAnsi="Times New Roman" w:cs="Times New Roman"/>
          <w:b/>
          <w:sz w:val="24"/>
          <w:szCs w:val="24"/>
        </w:rPr>
        <w:t>Position Description</w:t>
      </w:r>
    </w:p>
    <w:p w:rsidR="003D5600" w:rsidRPr="00F43EE1" w:rsidRDefault="003D5600" w:rsidP="00021514">
      <w:pPr>
        <w:rPr>
          <w:rFonts w:ascii="Times New Roman" w:hAnsi="Times New Roman" w:cs="Times New Roman"/>
          <w:sz w:val="24"/>
          <w:szCs w:val="24"/>
        </w:rPr>
      </w:pPr>
      <w:r w:rsidRPr="002378DC">
        <w:rPr>
          <w:rFonts w:ascii="Times New Roman" w:hAnsi="Times New Roman" w:cs="Times New Roman"/>
          <w:b/>
          <w:sz w:val="24"/>
          <w:szCs w:val="24"/>
        </w:rPr>
        <w:t>Job Title</w:t>
      </w:r>
      <w:r w:rsidRPr="003D5600">
        <w:rPr>
          <w:rFonts w:ascii="Times New Roman" w:hAnsi="Times New Roman" w:cs="Times New Roman"/>
          <w:sz w:val="24"/>
          <w:szCs w:val="24"/>
        </w:rPr>
        <w:t>:</w:t>
      </w:r>
      <w:r w:rsidRPr="003D5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5600">
        <w:rPr>
          <w:rFonts w:ascii="Times New Roman" w:hAnsi="Times New Roman" w:cs="Times New Roman"/>
          <w:sz w:val="24"/>
          <w:szCs w:val="24"/>
        </w:rPr>
        <w:t xml:space="preserve">Testing Center </w:t>
      </w:r>
      <w:r w:rsidR="00BE41B3" w:rsidRPr="00EB6D91">
        <w:rPr>
          <w:rFonts w:ascii="Times New Roman" w:hAnsi="Times New Roman" w:cs="Times New Roman"/>
          <w:sz w:val="24"/>
          <w:szCs w:val="24"/>
        </w:rPr>
        <w:t>Manager</w:t>
      </w:r>
      <w:r w:rsidRPr="003D5600">
        <w:rPr>
          <w:rFonts w:ascii="Times New Roman" w:hAnsi="Times New Roman" w:cs="Times New Roman"/>
          <w:sz w:val="24"/>
          <w:szCs w:val="24"/>
        </w:rPr>
        <w:br/>
      </w:r>
      <w:r w:rsidRPr="00EB6D91">
        <w:rPr>
          <w:rFonts w:ascii="Times New Roman" w:hAnsi="Times New Roman" w:cs="Times New Roman"/>
          <w:b/>
          <w:sz w:val="24"/>
          <w:szCs w:val="24"/>
        </w:rPr>
        <w:t>Department:</w:t>
      </w:r>
      <w:r w:rsidRPr="00EB6D91">
        <w:rPr>
          <w:rFonts w:ascii="Times New Roman" w:hAnsi="Times New Roman" w:cs="Times New Roman"/>
          <w:sz w:val="24"/>
          <w:szCs w:val="24"/>
        </w:rPr>
        <w:tab/>
      </w:r>
      <w:r w:rsidRPr="00EB6D91">
        <w:rPr>
          <w:rFonts w:ascii="Times New Roman" w:hAnsi="Times New Roman" w:cs="Times New Roman"/>
          <w:sz w:val="24"/>
          <w:szCs w:val="24"/>
        </w:rPr>
        <w:tab/>
        <w:t>Academic Resource Center</w:t>
      </w:r>
      <w:r w:rsidRPr="00EB6D91">
        <w:rPr>
          <w:rFonts w:ascii="Times New Roman" w:hAnsi="Times New Roman" w:cs="Times New Roman"/>
          <w:sz w:val="24"/>
          <w:szCs w:val="24"/>
        </w:rPr>
        <w:br/>
      </w:r>
      <w:r w:rsidRPr="00EB6D91">
        <w:rPr>
          <w:rFonts w:ascii="Times New Roman" w:hAnsi="Times New Roman" w:cs="Times New Roman"/>
          <w:b/>
          <w:sz w:val="24"/>
          <w:szCs w:val="24"/>
        </w:rPr>
        <w:t>Organization</w:t>
      </w:r>
      <w:r w:rsidRPr="00EB6D91">
        <w:rPr>
          <w:rFonts w:ascii="Times New Roman" w:hAnsi="Times New Roman" w:cs="Times New Roman"/>
          <w:sz w:val="24"/>
          <w:szCs w:val="24"/>
        </w:rPr>
        <w:t>:</w:t>
      </w:r>
      <w:r w:rsidRPr="00EB6D91">
        <w:rPr>
          <w:rFonts w:ascii="Times New Roman" w:hAnsi="Times New Roman" w:cs="Times New Roman"/>
          <w:sz w:val="24"/>
          <w:szCs w:val="24"/>
        </w:rPr>
        <w:tab/>
      </w:r>
      <w:r w:rsidRPr="00EB6D91">
        <w:rPr>
          <w:rFonts w:ascii="Times New Roman" w:hAnsi="Times New Roman" w:cs="Times New Roman"/>
          <w:sz w:val="24"/>
          <w:szCs w:val="24"/>
        </w:rPr>
        <w:tab/>
        <w:t>Office of Undergraduate Education</w:t>
      </w:r>
      <w:r w:rsidRPr="00EB6D91">
        <w:rPr>
          <w:rFonts w:ascii="Times New Roman" w:hAnsi="Times New Roman" w:cs="Times New Roman"/>
          <w:sz w:val="24"/>
          <w:szCs w:val="24"/>
        </w:rPr>
        <w:br/>
      </w:r>
      <w:r w:rsidRPr="00EB6D91">
        <w:rPr>
          <w:rFonts w:ascii="Times New Roman" w:hAnsi="Times New Roman" w:cs="Times New Roman"/>
          <w:b/>
          <w:sz w:val="24"/>
          <w:szCs w:val="24"/>
        </w:rPr>
        <w:t>Supervisor:</w:t>
      </w:r>
      <w:r w:rsidRPr="00EB6D91">
        <w:rPr>
          <w:rFonts w:ascii="Times New Roman" w:hAnsi="Times New Roman" w:cs="Times New Roman"/>
          <w:sz w:val="24"/>
          <w:szCs w:val="24"/>
        </w:rPr>
        <w:tab/>
      </w:r>
      <w:r w:rsidRPr="00EB6D91">
        <w:rPr>
          <w:rFonts w:ascii="Times New Roman" w:hAnsi="Times New Roman" w:cs="Times New Roman"/>
          <w:sz w:val="24"/>
          <w:szCs w:val="24"/>
        </w:rPr>
        <w:tab/>
        <w:t>Kimberly Bethea, ARC Director</w:t>
      </w:r>
      <w:r w:rsidRPr="00EB6D91">
        <w:rPr>
          <w:rFonts w:ascii="Times New Roman" w:hAnsi="Times New Roman" w:cs="Times New Roman"/>
          <w:sz w:val="24"/>
          <w:szCs w:val="24"/>
        </w:rPr>
        <w:br/>
      </w:r>
      <w:r w:rsidRPr="00EB6D91">
        <w:rPr>
          <w:rFonts w:ascii="Times New Roman" w:hAnsi="Times New Roman" w:cs="Times New Roman"/>
          <w:b/>
          <w:sz w:val="24"/>
          <w:szCs w:val="24"/>
        </w:rPr>
        <w:t>Position Status:</w:t>
      </w:r>
      <w:r w:rsidRPr="00EB6D91">
        <w:rPr>
          <w:rFonts w:ascii="Times New Roman" w:hAnsi="Times New Roman" w:cs="Times New Roman"/>
          <w:sz w:val="24"/>
          <w:szCs w:val="24"/>
        </w:rPr>
        <w:tab/>
        <w:t>1.00 FTE, Exempt</w:t>
      </w:r>
      <w:r w:rsidRPr="00EB6D91">
        <w:rPr>
          <w:rFonts w:ascii="Times New Roman" w:hAnsi="Times New Roman" w:cs="Times New Roman"/>
          <w:sz w:val="24"/>
          <w:szCs w:val="24"/>
        </w:rPr>
        <w:br/>
      </w:r>
      <w:r w:rsidR="00021514" w:rsidRPr="00EB6D91">
        <w:rPr>
          <w:rFonts w:ascii="Times New Roman" w:hAnsi="Times New Roman" w:cs="Times New Roman"/>
          <w:sz w:val="24"/>
          <w:szCs w:val="24"/>
        </w:rPr>
        <w:br/>
      </w:r>
      <w:r w:rsidRPr="00EB6D91">
        <w:rPr>
          <w:rFonts w:ascii="Times New Roman" w:hAnsi="Times New Roman" w:cs="Times New Roman"/>
          <w:b/>
          <w:sz w:val="24"/>
          <w:szCs w:val="24"/>
        </w:rPr>
        <w:t>Job Summary:</w:t>
      </w:r>
      <w:r w:rsidR="00C73948" w:rsidRPr="00EB6D91">
        <w:rPr>
          <w:rFonts w:ascii="Times New Roman" w:hAnsi="Times New Roman" w:cs="Times New Roman"/>
          <w:sz w:val="24"/>
          <w:szCs w:val="24"/>
        </w:rPr>
        <w:tab/>
      </w:r>
      <w:r w:rsidR="00605450" w:rsidRPr="00EB6D91">
        <w:rPr>
          <w:rFonts w:ascii="Times New Roman" w:hAnsi="Times New Roman" w:cs="Times New Roman"/>
          <w:sz w:val="24"/>
          <w:szCs w:val="24"/>
        </w:rPr>
        <w:t>Under</w:t>
      </w:r>
      <w:r w:rsidR="00605450">
        <w:rPr>
          <w:rFonts w:ascii="Times New Roman" w:hAnsi="Times New Roman" w:cs="Times New Roman"/>
          <w:sz w:val="24"/>
          <w:szCs w:val="24"/>
        </w:rPr>
        <w:t xml:space="preserve"> the leadership of the Academic Resource Center</w:t>
      </w:r>
      <w:r w:rsidR="00CB38D7">
        <w:rPr>
          <w:rFonts w:ascii="Times New Roman" w:hAnsi="Times New Roman" w:cs="Times New Roman"/>
          <w:sz w:val="24"/>
          <w:szCs w:val="24"/>
        </w:rPr>
        <w:t xml:space="preserve"> Director</w:t>
      </w:r>
      <w:r w:rsidR="00605450">
        <w:rPr>
          <w:rFonts w:ascii="Times New Roman" w:hAnsi="Times New Roman" w:cs="Times New Roman"/>
          <w:sz w:val="24"/>
          <w:szCs w:val="24"/>
        </w:rPr>
        <w:t>, t</w:t>
      </w:r>
      <w:r w:rsidR="00C73948" w:rsidRPr="00F335AC">
        <w:rPr>
          <w:rFonts w:ascii="Times New Roman" w:hAnsi="Times New Roman" w:cs="Times New Roman"/>
          <w:sz w:val="24"/>
          <w:szCs w:val="24"/>
        </w:rPr>
        <w:t xml:space="preserve">he Testing Center </w:t>
      </w:r>
      <w:r w:rsidR="00CB7EFD" w:rsidRPr="00EB6D91">
        <w:rPr>
          <w:rFonts w:ascii="Times New Roman" w:hAnsi="Times New Roman" w:cs="Times New Roman"/>
          <w:sz w:val="24"/>
          <w:szCs w:val="24"/>
        </w:rPr>
        <w:t>Manager</w:t>
      </w:r>
      <w:r w:rsidR="00C73948" w:rsidRPr="00F335AC">
        <w:rPr>
          <w:rFonts w:ascii="Times New Roman" w:hAnsi="Times New Roman" w:cs="Times New Roman"/>
          <w:sz w:val="24"/>
          <w:szCs w:val="24"/>
        </w:rPr>
        <w:t xml:space="preserve"> mana</w:t>
      </w:r>
      <w:r w:rsidR="00021514">
        <w:rPr>
          <w:rFonts w:ascii="Times New Roman" w:hAnsi="Times New Roman" w:cs="Times New Roman"/>
          <w:sz w:val="24"/>
          <w:szCs w:val="24"/>
        </w:rPr>
        <w:t xml:space="preserve">ges </w:t>
      </w:r>
      <w:r w:rsidR="00605450">
        <w:rPr>
          <w:rFonts w:ascii="Times New Roman" w:hAnsi="Times New Roman" w:cs="Times New Roman"/>
          <w:sz w:val="24"/>
          <w:szCs w:val="24"/>
        </w:rPr>
        <w:t>all aspects of the testing c</w:t>
      </w:r>
      <w:r w:rsidR="00C73948" w:rsidRPr="00F335AC">
        <w:rPr>
          <w:rFonts w:ascii="Times New Roman" w:hAnsi="Times New Roman" w:cs="Times New Roman"/>
          <w:sz w:val="24"/>
          <w:szCs w:val="24"/>
        </w:rPr>
        <w:t xml:space="preserve">enter. </w:t>
      </w:r>
      <w:r w:rsidR="00B3280A" w:rsidRPr="00F43EE1">
        <w:rPr>
          <w:rFonts w:ascii="Times New Roman" w:hAnsi="Times New Roman" w:cs="Times New Roman"/>
          <w:sz w:val="24"/>
          <w:szCs w:val="24"/>
        </w:rPr>
        <w:t>The position assists with strategic planning</w:t>
      </w:r>
      <w:r w:rsidR="000756A8">
        <w:rPr>
          <w:rFonts w:ascii="Times New Roman" w:hAnsi="Times New Roman" w:cs="Times New Roman"/>
          <w:sz w:val="24"/>
          <w:szCs w:val="24"/>
        </w:rPr>
        <w:t>, operations</w:t>
      </w:r>
      <w:r w:rsidR="00B3280A" w:rsidRPr="00F43EE1">
        <w:rPr>
          <w:rFonts w:ascii="Times New Roman" w:hAnsi="Times New Roman" w:cs="Times New Roman"/>
          <w:sz w:val="24"/>
          <w:szCs w:val="24"/>
        </w:rPr>
        <w:t xml:space="preserve">, and </w:t>
      </w:r>
      <w:r w:rsidR="00F43EE1" w:rsidRPr="00F43EE1">
        <w:rPr>
          <w:rFonts w:ascii="Times New Roman" w:hAnsi="Times New Roman" w:cs="Times New Roman"/>
          <w:sz w:val="24"/>
          <w:szCs w:val="24"/>
        </w:rPr>
        <w:t>assessment of center activities</w:t>
      </w:r>
      <w:r w:rsidR="00C73948" w:rsidRPr="00F43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600" w:rsidRDefault="003D5600" w:rsidP="00653C4F">
      <w:pPr>
        <w:rPr>
          <w:rFonts w:ascii="Times New Roman" w:hAnsi="Times New Roman" w:cs="Times New Roman"/>
          <w:sz w:val="24"/>
          <w:szCs w:val="24"/>
        </w:rPr>
      </w:pPr>
      <w:r w:rsidRPr="00C73948">
        <w:rPr>
          <w:rFonts w:ascii="Times New Roman" w:hAnsi="Times New Roman" w:cs="Times New Roman"/>
          <w:b/>
          <w:sz w:val="24"/>
          <w:szCs w:val="24"/>
        </w:rPr>
        <w:t>Required Qualifications</w:t>
      </w:r>
      <w:r w:rsidR="002378DC" w:rsidRPr="00C73948">
        <w:rPr>
          <w:rFonts w:ascii="Times New Roman" w:hAnsi="Times New Roman" w:cs="Times New Roman"/>
          <w:b/>
          <w:sz w:val="24"/>
          <w:szCs w:val="24"/>
        </w:rPr>
        <w:t>:</w:t>
      </w:r>
      <w:r w:rsidR="005014D2">
        <w:rPr>
          <w:rFonts w:ascii="Times New Roman" w:hAnsi="Times New Roman" w:cs="Times New Roman"/>
          <w:sz w:val="24"/>
          <w:szCs w:val="24"/>
        </w:rPr>
        <w:t xml:space="preserve"> </w:t>
      </w:r>
      <w:r w:rsidR="00C3725F">
        <w:rPr>
          <w:rFonts w:ascii="Times New Roman" w:hAnsi="Times New Roman" w:cs="Times New Roman"/>
          <w:sz w:val="24"/>
          <w:szCs w:val="24"/>
        </w:rPr>
        <w:t xml:space="preserve">A </w:t>
      </w:r>
      <w:r w:rsidR="005014D2">
        <w:rPr>
          <w:rFonts w:ascii="Times New Roman" w:hAnsi="Times New Roman" w:cs="Times New Roman"/>
          <w:sz w:val="24"/>
          <w:szCs w:val="24"/>
        </w:rPr>
        <w:t>Bachelor’</w:t>
      </w:r>
      <w:r w:rsidR="008873E6">
        <w:rPr>
          <w:rFonts w:ascii="Times New Roman" w:hAnsi="Times New Roman" w:cs="Times New Roman"/>
          <w:sz w:val="24"/>
          <w:szCs w:val="24"/>
        </w:rPr>
        <w:t>s Degree is required; a h</w:t>
      </w:r>
      <w:r w:rsidR="005014D2">
        <w:rPr>
          <w:rFonts w:ascii="Times New Roman" w:hAnsi="Times New Roman" w:cs="Times New Roman"/>
          <w:sz w:val="24"/>
          <w:szCs w:val="24"/>
        </w:rPr>
        <w:t xml:space="preserve">igher degree </w:t>
      </w:r>
      <w:r w:rsidR="008873E6">
        <w:rPr>
          <w:rFonts w:ascii="Times New Roman" w:hAnsi="Times New Roman" w:cs="Times New Roman"/>
          <w:sz w:val="24"/>
          <w:szCs w:val="24"/>
        </w:rPr>
        <w:t xml:space="preserve">is </w:t>
      </w:r>
      <w:r w:rsidR="005014D2">
        <w:rPr>
          <w:rFonts w:ascii="Times New Roman" w:hAnsi="Times New Roman" w:cs="Times New Roman"/>
          <w:sz w:val="24"/>
          <w:szCs w:val="24"/>
        </w:rPr>
        <w:t>strongly preferred</w:t>
      </w:r>
      <w:r w:rsidR="008873E6">
        <w:rPr>
          <w:rFonts w:ascii="Times New Roman" w:hAnsi="Times New Roman" w:cs="Times New Roman"/>
          <w:sz w:val="24"/>
          <w:szCs w:val="24"/>
        </w:rPr>
        <w:t xml:space="preserve">. </w:t>
      </w:r>
      <w:r w:rsidR="00BF0097" w:rsidRPr="00BF0097">
        <w:rPr>
          <w:rFonts w:ascii="Times New Roman" w:hAnsi="Times New Roman" w:cs="Times New Roman"/>
          <w:sz w:val="24"/>
          <w:szCs w:val="24"/>
        </w:rPr>
        <w:t>S</w:t>
      </w:r>
      <w:r w:rsidR="00BF0097" w:rsidRPr="00BF0097">
        <w:rPr>
          <w:rFonts w:ascii="Times New Roman" w:hAnsi="Times New Roman" w:cs="Times New Roman"/>
          <w:color w:val="000000"/>
          <w:sz w:val="24"/>
          <w:szCs w:val="24"/>
        </w:rPr>
        <w:t>killed in directing multiple tasks, setting priorities, and organizing operations.</w:t>
      </w:r>
      <w:r w:rsidR="008873E6" w:rsidRPr="00BF0097">
        <w:rPr>
          <w:rFonts w:ascii="Times New Roman" w:hAnsi="Times New Roman" w:cs="Times New Roman"/>
          <w:sz w:val="24"/>
          <w:szCs w:val="24"/>
        </w:rPr>
        <w:t xml:space="preserve"> </w:t>
      </w:r>
      <w:r w:rsidR="00BF0097" w:rsidRPr="00BF0097">
        <w:rPr>
          <w:rFonts w:ascii="Times New Roman" w:hAnsi="Times New Roman" w:cs="Times New Roman"/>
          <w:color w:val="000000"/>
          <w:sz w:val="24"/>
          <w:szCs w:val="24"/>
        </w:rPr>
        <w:t xml:space="preserve">Ability to exercise discretion, excellent reasoning, and independent judgment. </w:t>
      </w:r>
      <w:r w:rsidR="00B3280A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B3280A" w:rsidRPr="00B3280A">
        <w:rPr>
          <w:rFonts w:ascii="Times New Roman" w:hAnsi="Times New Roman" w:cs="Times New Roman"/>
          <w:sz w:val="24"/>
          <w:szCs w:val="24"/>
        </w:rPr>
        <w:t>establish and maintain effective relationships with campus constituents.</w:t>
      </w:r>
      <w:r w:rsidR="00B3280A">
        <w:t xml:space="preserve"> </w:t>
      </w:r>
      <w:r w:rsidR="00605450">
        <w:rPr>
          <w:rFonts w:ascii="Times New Roman" w:hAnsi="Times New Roman" w:cs="Times New Roman"/>
          <w:sz w:val="24"/>
          <w:szCs w:val="24"/>
        </w:rPr>
        <w:t>Familiarity with electronic data management systems as well as facility</w:t>
      </w:r>
      <w:r w:rsidR="003D0C98">
        <w:rPr>
          <w:rFonts w:ascii="Times New Roman" w:hAnsi="Times New Roman" w:cs="Times New Roman"/>
          <w:sz w:val="24"/>
          <w:szCs w:val="24"/>
        </w:rPr>
        <w:t xml:space="preserve"> with </w:t>
      </w:r>
      <w:r w:rsidR="00605450">
        <w:rPr>
          <w:rFonts w:ascii="Times New Roman" w:hAnsi="Times New Roman" w:cs="Times New Roman"/>
          <w:sz w:val="24"/>
          <w:szCs w:val="24"/>
        </w:rPr>
        <w:t>spreadsheets.</w:t>
      </w:r>
      <w:r w:rsidR="00653C4F" w:rsidRPr="00653C4F">
        <w:rPr>
          <w:rFonts w:ascii="Times New Roman" w:hAnsi="Times New Roman" w:cs="Times New Roman"/>
          <w:sz w:val="24"/>
          <w:szCs w:val="24"/>
        </w:rPr>
        <w:t xml:space="preserve"> </w:t>
      </w:r>
      <w:r w:rsidR="00653C4F">
        <w:rPr>
          <w:rFonts w:ascii="Times New Roman" w:hAnsi="Times New Roman" w:cs="Times New Roman"/>
          <w:sz w:val="24"/>
          <w:szCs w:val="24"/>
        </w:rPr>
        <w:t>Previous experience in a testing center or similar facility is strongly preferred.</w:t>
      </w:r>
    </w:p>
    <w:p w:rsidR="00D6784F" w:rsidRDefault="00D6784F" w:rsidP="00D6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work some evenings and weekends during midterm and final exam periods.</w:t>
      </w:r>
    </w:p>
    <w:p w:rsidR="003D0C98" w:rsidRDefault="003D0C98">
      <w:pPr>
        <w:rPr>
          <w:rFonts w:ascii="Times New Roman" w:hAnsi="Times New Roman" w:cs="Times New Roman"/>
          <w:sz w:val="24"/>
          <w:szCs w:val="24"/>
        </w:rPr>
      </w:pPr>
    </w:p>
    <w:p w:rsidR="00FE0622" w:rsidRDefault="00FE0622" w:rsidP="00FE0622">
      <w:pPr>
        <w:rPr>
          <w:rFonts w:ascii="Times New Roman" w:hAnsi="Times New Roman" w:cs="Times New Roman"/>
          <w:b/>
          <w:sz w:val="24"/>
          <w:szCs w:val="24"/>
        </w:rPr>
      </w:pPr>
      <w:r w:rsidRPr="00FE0622">
        <w:rPr>
          <w:rFonts w:ascii="Times New Roman" w:hAnsi="Times New Roman" w:cs="Times New Roman"/>
          <w:b/>
          <w:sz w:val="24"/>
          <w:szCs w:val="24"/>
        </w:rPr>
        <w:t>Work Performed:</w:t>
      </w:r>
    </w:p>
    <w:p w:rsidR="00FE0622" w:rsidRPr="00FE0622" w:rsidRDefault="00FE0622" w:rsidP="00FE0622">
      <w:pPr>
        <w:rPr>
          <w:rFonts w:ascii="Times New Roman" w:hAnsi="Times New Roman" w:cs="Times New Roman"/>
          <w:sz w:val="24"/>
          <w:szCs w:val="24"/>
        </w:rPr>
      </w:pPr>
      <w:r w:rsidRPr="00FE0622">
        <w:rPr>
          <w:rFonts w:ascii="Times New Roman" w:hAnsi="Times New Roman" w:cs="Times New Roman"/>
          <w:sz w:val="24"/>
          <w:szCs w:val="24"/>
        </w:rPr>
        <w:t>Administration</w:t>
      </w:r>
      <w:r w:rsidRPr="00FE0622">
        <w:rPr>
          <w:rFonts w:ascii="Times New Roman" w:hAnsi="Times New Roman" w:cs="Times New Roman"/>
          <w:sz w:val="24"/>
          <w:szCs w:val="24"/>
        </w:rPr>
        <w:tab/>
      </w:r>
      <w:r w:rsidRPr="00FE0622">
        <w:rPr>
          <w:rFonts w:ascii="Times New Roman" w:hAnsi="Times New Roman" w:cs="Times New Roman"/>
          <w:sz w:val="24"/>
          <w:szCs w:val="24"/>
        </w:rPr>
        <w:tab/>
      </w:r>
      <w:r w:rsidRPr="00FE0622">
        <w:rPr>
          <w:rFonts w:ascii="Times New Roman" w:hAnsi="Times New Roman" w:cs="Times New Roman"/>
          <w:sz w:val="24"/>
          <w:szCs w:val="24"/>
        </w:rPr>
        <w:tab/>
      </w:r>
      <w:r w:rsidRPr="00FE0622">
        <w:rPr>
          <w:rFonts w:ascii="Times New Roman" w:hAnsi="Times New Roman" w:cs="Times New Roman"/>
          <w:sz w:val="24"/>
          <w:szCs w:val="24"/>
        </w:rPr>
        <w:tab/>
      </w:r>
      <w:r w:rsidRPr="00FE0622">
        <w:rPr>
          <w:rFonts w:ascii="Times New Roman" w:hAnsi="Times New Roman" w:cs="Times New Roman"/>
          <w:sz w:val="24"/>
          <w:szCs w:val="24"/>
        </w:rPr>
        <w:tab/>
      </w:r>
      <w:r w:rsidRPr="00FE0622">
        <w:rPr>
          <w:rFonts w:ascii="Times New Roman" w:hAnsi="Times New Roman" w:cs="Times New Roman"/>
          <w:sz w:val="24"/>
          <w:szCs w:val="24"/>
        </w:rPr>
        <w:tab/>
      </w:r>
      <w:r w:rsidRPr="00FE0622">
        <w:rPr>
          <w:rFonts w:ascii="Times New Roman" w:hAnsi="Times New Roman" w:cs="Times New Roman"/>
          <w:sz w:val="24"/>
          <w:szCs w:val="24"/>
        </w:rPr>
        <w:tab/>
      </w:r>
      <w:r w:rsidRPr="00FE06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622">
        <w:rPr>
          <w:rFonts w:ascii="Times New Roman" w:hAnsi="Times New Roman" w:cs="Times New Roman"/>
          <w:sz w:val="24"/>
          <w:szCs w:val="24"/>
        </w:rPr>
        <w:t>45%</w:t>
      </w:r>
    </w:p>
    <w:p w:rsidR="00FE0622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daily operations of the Center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Together with the ARC Director and business manager, administer the Center’s budget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Consult with the Student Disability Access Office regarding interpretation of student accommodations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Collaborate with facul</w:t>
      </w:r>
      <w:r>
        <w:rPr>
          <w:rFonts w:ascii="Times New Roman" w:hAnsi="Times New Roman" w:cs="Times New Roman"/>
          <w:sz w:val="24"/>
          <w:szCs w:val="24"/>
        </w:rPr>
        <w:t>ty and staff regarding c</w:t>
      </w:r>
      <w:r w:rsidRPr="007B13D6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Develop and update services, policies, and procedures in response to changing demands</w:t>
      </w:r>
      <w:r w:rsidR="003B677E">
        <w:rPr>
          <w:rFonts w:ascii="Times New Roman" w:hAnsi="Times New Roman" w:cs="Times New Roman"/>
          <w:sz w:val="24"/>
          <w:szCs w:val="24"/>
        </w:rPr>
        <w:t>.</w:t>
      </w:r>
      <w:r w:rsidRPr="007B1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22" w:rsidRPr="007B13D6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Maintain center statistics, prepare regular reports, and make recommendations regarding center staffing and services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7B13D6">
        <w:rPr>
          <w:rFonts w:ascii="Times New Roman" w:eastAsia="Times New Roman" w:hAnsi="Times New Roman" w:cs="Times New Roman"/>
          <w:sz w:val="24"/>
          <w:szCs w:val="24"/>
        </w:rPr>
        <w:t>ocument and report cheating or dishonesty to assist in the student discipline process</w:t>
      </w:r>
      <w:r w:rsidR="003B6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Develop and maintain policy and protocol manuals for all office testing procedures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Create and maintain contacts with offices that interact directly with the Center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FE0622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eastAsia="Times New Roman" w:hAnsi="Times New Roman" w:cs="Times New Roman"/>
          <w:sz w:val="24"/>
          <w:szCs w:val="24"/>
        </w:rPr>
        <w:t>Plan and facilitate the installation and maintenance of computer hardware, software, and other equipment</w:t>
      </w:r>
      <w:r w:rsidR="003B6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622" w:rsidRPr="00FE0622" w:rsidRDefault="00FE0622" w:rsidP="00FE06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0622">
        <w:rPr>
          <w:rFonts w:ascii="Times New Roman" w:hAnsi="Times New Roman" w:cs="Times New Roman"/>
          <w:sz w:val="24"/>
          <w:szCs w:val="24"/>
        </w:rPr>
        <w:t>Engage in professional development activities to maintain knowledge and awareness of effective testing practices and relevant laws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3B677E" w:rsidRDefault="003B677E">
      <w:pPr>
        <w:rPr>
          <w:rFonts w:ascii="Times New Roman" w:hAnsi="Times New Roman" w:cs="Times New Roman"/>
          <w:sz w:val="24"/>
          <w:szCs w:val="24"/>
        </w:rPr>
      </w:pPr>
    </w:p>
    <w:p w:rsidR="00FE0622" w:rsidRDefault="00FE0622">
      <w:p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Proctoring/Test Prep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45%</w:t>
      </w:r>
    </w:p>
    <w:p w:rsidR="00FE0622" w:rsidRPr="007B13D6" w:rsidRDefault="00FE0622" w:rsidP="00FE0622">
      <w:pPr>
        <w:ind w:hanging="36"/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13D6">
        <w:rPr>
          <w:rFonts w:ascii="Times New Roman" w:hAnsi="Times New Roman" w:cs="Times New Roman"/>
          <w:sz w:val="24"/>
          <w:szCs w:val="24"/>
        </w:rPr>
        <w:t>ssist with scheduling and proctoring exams:</w:t>
      </w:r>
    </w:p>
    <w:p w:rsidR="00FE0622" w:rsidRPr="007B13D6" w:rsidRDefault="00FE0622" w:rsidP="00FE0622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Schedule rooms and exams (ensure students utilizing assistive technology are assigned to the appropriate rooms)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Prepare exams to be administered (download from system, etc.)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Interact with faculty regarding questions about exams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Pr="007B13D6" w:rsidRDefault="00FE0622" w:rsidP="00FE0622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Proctor exams (maintain exam security and ensure that only approved accommodations are permitted)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Default="00FE0622" w:rsidP="00FE0622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Monitor proctoring cameras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Default="00FE0622" w:rsidP="00FE0622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FE0622">
        <w:rPr>
          <w:rFonts w:ascii="Times New Roman" w:hAnsi="Times New Roman" w:cs="Times New Roman"/>
          <w:sz w:val="24"/>
          <w:szCs w:val="24"/>
        </w:rPr>
        <w:t>Prepare completed exams for delivery to faculty and ensure exams are delivered to faculty in the appropriate manner</w:t>
      </w:r>
      <w:r w:rsidR="003B677E">
        <w:rPr>
          <w:rFonts w:ascii="Times New Roman" w:hAnsi="Times New Roman" w:cs="Times New Roman"/>
          <w:sz w:val="24"/>
          <w:szCs w:val="24"/>
        </w:rPr>
        <w:t>.</w:t>
      </w:r>
    </w:p>
    <w:p w:rsidR="00FE0622" w:rsidRDefault="00FE0622" w:rsidP="00FE0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3B677E" w:rsidRDefault="003B677E" w:rsidP="00FE0622">
      <w:pPr>
        <w:rPr>
          <w:rFonts w:ascii="Times New Roman" w:hAnsi="Times New Roman" w:cs="Times New Roman"/>
          <w:sz w:val="24"/>
          <w:szCs w:val="24"/>
        </w:rPr>
      </w:pPr>
      <w:r w:rsidRPr="007B13D6">
        <w:rPr>
          <w:rFonts w:ascii="Times New Roman" w:hAnsi="Times New Roman" w:cs="Times New Roman"/>
          <w:sz w:val="24"/>
          <w:szCs w:val="24"/>
        </w:rPr>
        <w:t>Recruit, hire, train, mentor, schedule, and direct the work of testing center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77E" w:rsidRDefault="003B677E" w:rsidP="00FE0622">
      <w:pPr>
        <w:rPr>
          <w:rFonts w:ascii="Times New Roman" w:hAnsi="Times New Roman" w:cs="Times New Roman"/>
          <w:sz w:val="24"/>
          <w:szCs w:val="24"/>
        </w:rPr>
      </w:pPr>
    </w:p>
    <w:p w:rsidR="003B677E" w:rsidRDefault="003B677E" w:rsidP="00FE0622">
      <w:pPr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hAnsi="Times New Roman" w:cs="Times New Roman"/>
          <w:sz w:val="24"/>
          <w:szCs w:val="24"/>
        </w:rPr>
        <w:t>Perform other related duties incidental to the work described herein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77E" w:rsidRDefault="003B677E" w:rsidP="00FE0622">
      <w:pPr>
        <w:rPr>
          <w:rFonts w:ascii="Times New Roman" w:hAnsi="Times New Roman" w:cs="Times New Roman"/>
          <w:sz w:val="24"/>
          <w:szCs w:val="24"/>
        </w:rPr>
      </w:pPr>
    </w:p>
    <w:p w:rsidR="009334CB" w:rsidRDefault="009334CB" w:rsidP="0093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Apply online at: </w:t>
      </w:r>
      <w:hyperlink r:id="rId7" w:anchor="jobDetails=1362654_5172" w:history="1">
        <w:r w:rsidRPr="003A21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https://sjobs.brassring.com/TGnewUI/Search/Home/Home?partnerid=25017&amp;siteid=5172#jobDetails=1362654_5172</w:t>
        </w:r>
      </w:hyperlink>
    </w:p>
    <w:p w:rsidR="00935C5B" w:rsidRDefault="00935C5B">
      <w:pPr>
        <w:rPr>
          <w:rFonts w:ascii="Times New Roman" w:hAnsi="Times New Roman" w:cs="Times New Roman"/>
          <w:sz w:val="24"/>
          <w:szCs w:val="24"/>
        </w:rPr>
      </w:pPr>
    </w:p>
    <w:p w:rsidR="00F713C0" w:rsidRDefault="00F713C0">
      <w:pPr>
        <w:rPr>
          <w:rFonts w:ascii="Times New Roman" w:hAnsi="Times New Roman" w:cs="Times New Roman"/>
          <w:sz w:val="24"/>
          <w:szCs w:val="24"/>
        </w:rPr>
      </w:pPr>
    </w:p>
    <w:p w:rsidR="00BF0097" w:rsidRPr="00935C5B" w:rsidRDefault="00BF0097">
      <w:pPr>
        <w:rPr>
          <w:rFonts w:ascii="Times New Roman" w:hAnsi="Times New Roman" w:cs="Times New Roman"/>
          <w:sz w:val="24"/>
          <w:szCs w:val="24"/>
        </w:rPr>
      </w:pPr>
    </w:p>
    <w:sectPr w:rsidR="00BF0097" w:rsidRPr="00935C5B" w:rsidSect="00B2523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7D"/>
    <w:multiLevelType w:val="hybridMultilevel"/>
    <w:tmpl w:val="3F3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62B"/>
    <w:multiLevelType w:val="hybridMultilevel"/>
    <w:tmpl w:val="999A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191"/>
    <w:multiLevelType w:val="hybridMultilevel"/>
    <w:tmpl w:val="9C70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34B8"/>
    <w:multiLevelType w:val="hybridMultilevel"/>
    <w:tmpl w:val="8CCA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574FB"/>
    <w:multiLevelType w:val="hybridMultilevel"/>
    <w:tmpl w:val="2090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1389"/>
    <w:multiLevelType w:val="hybridMultilevel"/>
    <w:tmpl w:val="294C9B0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3136"/>
    <w:multiLevelType w:val="hybridMultilevel"/>
    <w:tmpl w:val="4086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D"/>
    <w:rsid w:val="00021514"/>
    <w:rsid w:val="000756A8"/>
    <w:rsid w:val="000A2AFD"/>
    <w:rsid w:val="000A4158"/>
    <w:rsid w:val="000C784E"/>
    <w:rsid w:val="001C24C2"/>
    <w:rsid w:val="001F50E8"/>
    <w:rsid w:val="002378DC"/>
    <w:rsid w:val="002951BB"/>
    <w:rsid w:val="002E28DB"/>
    <w:rsid w:val="002F7B44"/>
    <w:rsid w:val="00307BD3"/>
    <w:rsid w:val="0034420C"/>
    <w:rsid w:val="003611DA"/>
    <w:rsid w:val="003B677E"/>
    <w:rsid w:val="003C5913"/>
    <w:rsid w:val="003D0C98"/>
    <w:rsid w:val="003D5600"/>
    <w:rsid w:val="003E5B2B"/>
    <w:rsid w:val="004A3506"/>
    <w:rsid w:val="004D468D"/>
    <w:rsid w:val="004D4DDE"/>
    <w:rsid w:val="005014D2"/>
    <w:rsid w:val="005E3BE2"/>
    <w:rsid w:val="005F7014"/>
    <w:rsid w:val="00605450"/>
    <w:rsid w:val="00653C4F"/>
    <w:rsid w:val="00657C29"/>
    <w:rsid w:val="00730E7B"/>
    <w:rsid w:val="007B13D6"/>
    <w:rsid w:val="007D471D"/>
    <w:rsid w:val="008873E6"/>
    <w:rsid w:val="00916298"/>
    <w:rsid w:val="009334CB"/>
    <w:rsid w:val="00935C5B"/>
    <w:rsid w:val="009449CE"/>
    <w:rsid w:val="00970780"/>
    <w:rsid w:val="00A67108"/>
    <w:rsid w:val="00A81493"/>
    <w:rsid w:val="00B25239"/>
    <w:rsid w:val="00B3280A"/>
    <w:rsid w:val="00BA76F1"/>
    <w:rsid w:val="00BE41B3"/>
    <w:rsid w:val="00BF0097"/>
    <w:rsid w:val="00C3725F"/>
    <w:rsid w:val="00C73948"/>
    <w:rsid w:val="00CB38D7"/>
    <w:rsid w:val="00CB7EFD"/>
    <w:rsid w:val="00D3697C"/>
    <w:rsid w:val="00D6784F"/>
    <w:rsid w:val="00D82837"/>
    <w:rsid w:val="00D8657B"/>
    <w:rsid w:val="00DB02E7"/>
    <w:rsid w:val="00DC5914"/>
    <w:rsid w:val="00EB6D91"/>
    <w:rsid w:val="00EE691F"/>
    <w:rsid w:val="00F335AC"/>
    <w:rsid w:val="00F43EE1"/>
    <w:rsid w:val="00F564AA"/>
    <w:rsid w:val="00F713C0"/>
    <w:rsid w:val="00F7430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94A59-ED39-4289-A230-F43B4CA3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1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jobs.brassring.com/TGnewUI/Search/Home/Home?partnerid=25017&amp;siteid=5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obs.brassring.com/TGnewUI/Search/Home/Home?partnerid=25017&amp;siteid=5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33E3-C942-4C48-919F-681D608C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Bethea, Ph.D.</dc:creator>
  <cp:keywords/>
  <dc:description/>
  <cp:lastModifiedBy>Kimberly Bethea, Ph.D.</cp:lastModifiedBy>
  <cp:revision>4</cp:revision>
  <dcterms:created xsi:type="dcterms:W3CDTF">2019-04-15T16:30:00Z</dcterms:created>
  <dcterms:modified xsi:type="dcterms:W3CDTF">2019-04-15T16:39:00Z</dcterms:modified>
</cp:coreProperties>
</file>