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29" w:rsidRDefault="004E3D29">
      <w:pPr>
        <w:pStyle w:val="BodyText"/>
        <w:spacing w:before="0"/>
        <w:rPr>
          <w:rFonts w:ascii="Times New Roman"/>
        </w:rPr>
      </w:pPr>
      <w:bookmarkStart w:id="0" w:name="_GoBack"/>
      <w:bookmarkEnd w:id="0"/>
    </w:p>
    <w:p w:rsidR="004E3D29" w:rsidRDefault="00987777">
      <w:pPr>
        <w:pStyle w:val="Heading1"/>
        <w:spacing w:before="250"/>
        <w:ind w:right="2709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589142</wp:posOffset>
            </wp:positionH>
            <wp:positionV relativeFrom="paragraph">
              <wp:posOffset>-148502</wp:posOffset>
            </wp:positionV>
            <wp:extent cx="2112145" cy="1003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145" cy="100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77B"/>
        </w:rPr>
        <w:t>2023-2024</w:t>
      </w:r>
      <w:r>
        <w:rPr>
          <w:color w:val="1F477B"/>
          <w:spacing w:val="-13"/>
        </w:rPr>
        <w:t xml:space="preserve"> </w:t>
      </w:r>
      <w:r>
        <w:rPr>
          <w:color w:val="1F477B"/>
        </w:rPr>
        <w:t>Grant</w:t>
      </w:r>
      <w:r>
        <w:rPr>
          <w:color w:val="1F477B"/>
          <w:spacing w:val="-12"/>
        </w:rPr>
        <w:t xml:space="preserve"> </w:t>
      </w:r>
      <w:r>
        <w:rPr>
          <w:color w:val="1F477B"/>
          <w:spacing w:val="-2"/>
        </w:rPr>
        <w:t>Program</w:t>
      </w:r>
    </w:p>
    <w:p w:rsidR="004E3D29" w:rsidRDefault="004E3D29">
      <w:pPr>
        <w:pStyle w:val="BodyText"/>
        <w:spacing w:before="9"/>
        <w:rPr>
          <w:rFonts w:ascii="Cambria"/>
          <w:b/>
          <w:sz w:val="45"/>
        </w:rPr>
      </w:pPr>
    </w:p>
    <w:p w:rsidR="004E3D29" w:rsidRDefault="00987777">
      <w:pPr>
        <w:ind w:right="2706"/>
        <w:jc w:val="right"/>
        <w:rPr>
          <w:rFonts w:ascii="Cambria"/>
          <w:b/>
          <w:sz w:val="32"/>
        </w:rPr>
      </w:pPr>
      <w:bookmarkStart w:id="1" w:name="Grant_Application"/>
      <w:bookmarkEnd w:id="1"/>
      <w:r>
        <w:rPr>
          <w:rFonts w:ascii="Cambria"/>
          <w:b/>
          <w:color w:val="1F477B"/>
          <w:sz w:val="32"/>
        </w:rPr>
        <w:t>Grant</w:t>
      </w:r>
      <w:r>
        <w:rPr>
          <w:rFonts w:ascii="Cambria"/>
          <w:b/>
          <w:color w:val="1F477B"/>
          <w:spacing w:val="-10"/>
          <w:sz w:val="32"/>
        </w:rPr>
        <w:t xml:space="preserve"> </w:t>
      </w:r>
      <w:r>
        <w:rPr>
          <w:rFonts w:ascii="Cambria"/>
          <w:b/>
          <w:color w:val="1F477B"/>
          <w:spacing w:val="-2"/>
          <w:sz w:val="32"/>
        </w:rPr>
        <w:t>Application</w:t>
      </w:r>
    </w:p>
    <w:p w:rsidR="004E3D29" w:rsidRDefault="004E3D29">
      <w:pPr>
        <w:pStyle w:val="BodyText"/>
        <w:rPr>
          <w:rFonts w:ascii="Cambria"/>
          <w:b/>
          <w:sz w:val="14"/>
        </w:rPr>
      </w:pPr>
    </w:p>
    <w:p w:rsidR="004E3D29" w:rsidRDefault="00987777">
      <w:pPr>
        <w:pStyle w:val="BodyText"/>
        <w:spacing w:before="100"/>
        <w:ind w:left="620" w:right="961"/>
        <w:rPr>
          <w:rFonts w:ascii="Cambria"/>
        </w:rPr>
      </w:pPr>
      <w:r>
        <w:rPr>
          <w:rFonts w:ascii="Cambria"/>
          <w:color w:val="242424"/>
        </w:rPr>
        <w:t>Please</w:t>
      </w:r>
      <w:r>
        <w:rPr>
          <w:rFonts w:ascii="Cambria"/>
          <w:color w:val="242424"/>
          <w:spacing w:val="-10"/>
        </w:rPr>
        <w:t xml:space="preserve"> </w:t>
      </w:r>
      <w:r>
        <w:rPr>
          <w:rFonts w:ascii="Cambria"/>
          <w:color w:val="242424"/>
        </w:rPr>
        <w:t>complete</w:t>
      </w:r>
      <w:r>
        <w:rPr>
          <w:rFonts w:ascii="Cambria"/>
          <w:color w:val="242424"/>
          <w:spacing w:val="-10"/>
        </w:rPr>
        <w:t xml:space="preserve"> </w:t>
      </w:r>
      <w:r>
        <w:rPr>
          <w:rFonts w:ascii="Cambria"/>
          <w:color w:val="242424"/>
        </w:rPr>
        <w:t>the</w:t>
      </w:r>
      <w:r>
        <w:rPr>
          <w:rFonts w:ascii="Cambria"/>
          <w:color w:val="242424"/>
          <w:spacing w:val="-6"/>
        </w:rPr>
        <w:t xml:space="preserve"> </w:t>
      </w:r>
      <w:r>
        <w:rPr>
          <w:rFonts w:ascii="Cambria"/>
          <w:color w:val="242424"/>
        </w:rPr>
        <w:t>requested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information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and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submit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via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email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to</w:t>
      </w:r>
      <w:r>
        <w:rPr>
          <w:rFonts w:ascii="Cambria"/>
          <w:color w:val="242424"/>
          <w:spacing w:val="-5"/>
        </w:rPr>
        <w:t xml:space="preserve"> </w:t>
      </w:r>
      <w:hyperlink r:id="rId6">
        <w:r>
          <w:rPr>
            <w:rFonts w:ascii="Cambria"/>
            <w:color w:val="2424FF"/>
            <w:u w:val="single" w:color="2424FF"/>
          </w:rPr>
          <w:t>grants@ncta-testing.org</w:t>
        </w:r>
      </w:hyperlink>
      <w:r>
        <w:rPr>
          <w:rFonts w:ascii="Cambria"/>
          <w:color w:val="2424FF"/>
          <w:spacing w:val="-5"/>
        </w:rPr>
        <w:t xml:space="preserve"> </w:t>
      </w:r>
      <w:r>
        <w:rPr>
          <w:rFonts w:ascii="Cambria"/>
          <w:color w:val="242424"/>
        </w:rPr>
        <w:t>by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Friday,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 xml:space="preserve">March 17, 2023. Please refer to </w:t>
      </w:r>
      <w:hyperlink r:id="rId7">
        <w:r>
          <w:rPr>
            <w:rFonts w:ascii="Cambria"/>
            <w:color w:val="2424FF"/>
            <w:u w:val="single" w:color="2424FF"/>
          </w:rPr>
          <w:t>www.ncta-testing.org</w:t>
        </w:r>
      </w:hyperlink>
      <w:r>
        <w:rPr>
          <w:rFonts w:ascii="Cambria"/>
          <w:color w:val="2424FF"/>
        </w:rPr>
        <w:t xml:space="preserve"> </w:t>
      </w:r>
      <w:r>
        <w:rPr>
          <w:rFonts w:ascii="Cambria"/>
          <w:color w:val="242424"/>
        </w:rPr>
        <w:t>for additional information on the Grants Program.</w:t>
      </w:r>
    </w:p>
    <w:p w:rsidR="004E3D29" w:rsidRDefault="00987777">
      <w:pPr>
        <w:pStyle w:val="BodyText"/>
        <w:spacing w:before="140"/>
        <w:ind w:left="620" w:right="961" w:hanging="1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399415</wp:posOffset>
                </wp:positionV>
                <wp:extent cx="5980430" cy="1841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004F" id="docshape1" o:spid="_x0000_s1026" style="position:absolute;margin-left:70.55pt;margin-top:31.45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Cambria"/>
          <w:b/>
          <w:color w:val="242424"/>
        </w:rPr>
        <w:t>*NOTE:</w:t>
      </w:r>
      <w:r>
        <w:rPr>
          <w:rFonts w:ascii="Cambria"/>
          <w:b/>
          <w:color w:val="242424"/>
          <w:spacing w:val="32"/>
        </w:rPr>
        <w:t xml:space="preserve"> </w:t>
      </w:r>
      <w:r>
        <w:rPr>
          <w:rFonts w:ascii="Cambria"/>
          <w:color w:val="242424"/>
        </w:rPr>
        <w:t>Grants</w:t>
      </w:r>
      <w:r>
        <w:rPr>
          <w:rFonts w:ascii="Cambria"/>
          <w:color w:val="242424"/>
          <w:spacing w:val="-3"/>
        </w:rPr>
        <w:t xml:space="preserve"> </w:t>
      </w:r>
      <w:r>
        <w:rPr>
          <w:rFonts w:ascii="Cambria"/>
          <w:color w:val="242424"/>
        </w:rPr>
        <w:t>will</w:t>
      </w:r>
      <w:r>
        <w:rPr>
          <w:rFonts w:ascii="Cambria"/>
          <w:color w:val="242424"/>
          <w:spacing w:val="-2"/>
        </w:rPr>
        <w:t xml:space="preserve"> </w:t>
      </w:r>
      <w:r>
        <w:rPr>
          <w:rFonts w:ascii="Cambria"/>
          <w:color w:val="242424"/>
        </w:rPr>
        <w:t>be</w:t>
      </w:r>
      <w:r>
        <w:rPr>
          <w:rFonts w:ascii="Cambria"/>
          <w:color w:val="242424"/>
          <w:spacing w:val="-7"/>
        </w:rPr>
        <w:t xml:space="preserve"> </w:t>
      </w:r>
      <w:r>
        <w:rPr>
          <w:rFonts w:ascii="Cambria"/>
          <w:color w:val="242424"/>
        </w:rPr>
        <w:t>awarded</w:t>
      </w:r>
      <w:r>
        <w:rPr>
          <w:rFonts w:ascii="Cambria"/>
          <w:color w:val="242424"/>
          <w:spacing w:val="-3"/>
        </w:rPr>
        <w:t xml:space="preserve"> </w:t>
      </w:r>
      <w:r>
        <w:rPr>
          <w:rFonts w:ascii="Cambria"/>
          <w:color w:val="242424"/>
        </w:rPr>
        <w:t>to</w:t>
      </w:r>
      <w:r>
        <w:rPr>
          <w:rFonts w:ascii="Cambria"/>
          <w:color w:val="242424"/>
          <w:spacing w:val="-8"/>
        </w:rPr>
        <w:t xml:space="preserve"> </w:t>
      </w:r>
      <w:r>
        <w:rPr>
          <w:rFonts w:ascii="Cambria"/>
          <w:color w:val="242424"/>
        </w:rPr>
        <w:t>individuals,</w:t>
      </w:r>
      <w:r>
        <w:rPr>
          <w:rFonts w:ascii="Cambria"/>
          <w:color w:val="242424"/>
          <w:spacing w:val="-8"/>
        </w:rPr>
        <w:t xml:space="preserve"> </w:t>
      </w:r>
      <w:r>
        <w:rPr>
          <w:rFonts w:ascii="Cambria"/>
          <w:color w:val="242424"/>
        </w:rPr>
        <w:t>institutions,</w:t>
      </w:r>
      <w:r>
        <w:rPr>
          <w:rFonts w:ascii="Cambria"/>
          <w:color w:val="242424"/>
          <w:spacing w:val="-8"/>
        </w:rPr>
        <w:t xml:space="preserve"> </w:t>
      </w:r>
      <w:r>
        <w:rPr>
          <w:rFonts w:ascii="Cambria"/>
          <w:color w:val="242424"/>
        </w:rPr>
        <w:t>agencies,</w:t>
      </w:r>
      <w:r>
        <w:rPr>
          <w:rFonts w:ascii="Cambria"/>
          <w:color w:val="242424"/>
          <w:spacing w:val="-6"/>
        </w:rPr>
        <w:t xml:space="preserve"> </w:t>
      </w:r>
      <w:r>
        <w:rPr>
          <w:rFonts w:ascii="Cambria"/>
          <w:color w:val="242424"/>
        </w:rPr>
        <w:t>associations,</w:t>
      </w:r>
      <w:r>
        <w:rPr>
          <w:rFonts w:ascii="Cambria"/>
          <w:color w:val="242424"/>
          <w:spacing w:val="-5"/>
        </w:rPr>
        <w:t xml:space="preserve"> </w:t>
      </w:r>
      <w:r>
        <w:rPr>
          <w:rFonts w:ascii="Cambria"/>
          <w:color w:val="242424"/>
        </w:rPr>
        <w:t>or</w:t>
      </w:r>
      <w:r>
        <w:rPr>
          <w:rFonts w:ascii="Cambria"/>
          <w:color w:val="242424"/>
          <w:spacing w:val="-4"/>
        </w:rPr>
        <w:t xml:space="preserve"> </w:t>
      </w:r>
      <w:r>
        <w:rPr>
          <w:rFonts w:ascii="Cambria"/>
          <w:color w:val="242424"/>
        </w:rPr>
        <w:t>other</w:t>
      </w:r>
      <w:r>
        <w:rPr>
          <w:rFonts w:ascii="Cambria"/>
          <w:color w:val="242424"/>
          <w:spacing w:val="-9"/>
        </w:rPr>
        <w:t xml:space="preserve"> </w:t>
      </w:r>
      <w:r>
        <w:rPr>
          <w:rFonts w:ascii="Cambria"/>
          <w:color w:val="242424"/>
        </w:rPr>
        <w:t>groups</w:t>
      </w:r>
      <w:r>
        <w:rPr>
          <w:rFonts w:ascii="Cambria"/>
          <w:color w:val="242424"/>
          <w:spacing w:val="-2"/>
        </w:rPr>
        <w:t xml:space="preserve"> </w:t>
      </w:r>
      <w:r>
        <w:rPr>
          <w:rFonts w:ascii="Cambria"/>
          <w:color w:val="242424"/>
        </w:rPr>
        <w:t>no</w:t>
      </w:r>
      <w:r>
        <w:rPr>
          <w:rFonts w:ascii="Cambria"/>
          <w:color w:val="242424"/>
          <w:spacing w:val="-6"/>
        </w:rPr>
        <w:t xml:space="preserve"> </w:t>
      </w:r>
      <w:r>
        <w:rPr>
          <w:rFonts w:ascii="Cambria"/>
          <w:color w:val="242424"/>
        </w:rPr>
        <w:t>more than once every three (3) years.</w:t>
      </w:r>
    </w:p>
    <w:p w:rsidR="004E3D29" w:rsidRDefault="004E3D29">
      <w:pPr>
        <w:pStyle w:val="BodyText"/>
        <w:rPr>
          <w:rFonts w:ascii="Cambria"/>
          <w:sz w:val="25"/>
        </w:rPr>
      </w:pPr>
    </w:p>
    <w:p w:rsidR="004E3D29" w:rsidRDefault="00987777">
      <w:pPr>
        <w:spacing w:after="2"/>
        <w:ind w:left="620"/>
        <w:rPr>
          <w:rFonts w:ascii="Cambria"/>
          <w:i/>
          <w:sz w:val="24"/>
        </w:rPr>
      </w:pPr>
      <w:r>
        <w:rPr>
          <w:rFonts w:ascii="Cambria"/>
          <w:i/>
          <w:color w:val="4F81BB"/>
          <w:sz w:val="24"/>
        </w:rPr>
        <w:t>Part</w:t>
      </w:r>
      <w:r>
        <w:rPr>
          <w:rFonts w:ascii="Cambria"/>
          <w:i/>
          <w:color w:val="4F81BB"/>
          <w:spacing w:val="53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I:</w:t>
      </w:r>
      <w:r>
        <w:rPr>
          <w:rFonts w:ascii="Cambria"/>
          <w:i/>
          <w:color w:val="4F81BB"/>
          <w:spacing w:val="42"/>
          <w:sz w:val="24"/>
        </w:rPr>
        <w:t xml:space="preserve"> </w:t>
      </w:r>
      <w:r>
        <w:rPr>
          <w:rFonts w:ascii="Cambria"/>
          <w:i/>
          <w:color w:val="4F81BB"/>
          <w:spacing w:val="9"/>
          <w:sz w:val="24"/>
        </w:rPr>
        <w:t>Primary</w:t>
      </w:r>
      <w:r>
        <w:rPr>
          <w:rFonts w:ascii="Cambria"/>
          <w:i/>
          <w:color w:val="4F81BB"/>
          <w:spacing w:val="52"/>
          <w:sz w:val="24"/>
        </w:rPr>
        <w:t xml:space="preserve"> </w:t>
      </w:r>
      <w:r>
        <w:rPr>
          <w:rFonts w:ascii="Cambria"/>
          <w:i/>
          <w:color w:val="4F81BB"/>
          <w:spacing w:val="9"/>
          <w:sz w:val="24"/>
        </w:rPr>
        <w:t>Contact</w:t>
      </w:r>
      <w:r>
        <w:rPr>
          <w:rFonts w:ascii="Cambria"/>
          <w:i/>
          <w:color w:val="4F81BB"/>
          <w:spacing w:val="60"/>
          <w:sz w:val="24"/>
        </w:rPr>
        <w:t xml:space="preserve"> </w:t>
      </w:r>
      <w:r>
        <w:rPr>
          <w:rFonts w:ascii="Cambria"/>
          <w:i/>
          <w:color w:val="4F81BB"/>
          <w:spacing w:val="8"/>
          <w:sz w:val="24"/>
        </w:rPr>
        <w:t>Information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6857"/>
      </w:tblGrid>
      <w:tr w:rsidR="004E3D29">
        <w:trPr>
          <w:trHeight w:val="484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Name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Title: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244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E-Mail Address: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D29">
        <w:trPr>
          <w:trHeight w:val="244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Institution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or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Organization: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D29">
        <w:trPr>
          <w:trHeight w:val="976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Complete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Mailing Address: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244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Office Phone: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D29">
        <w:trPr>
          <w:trHeight w:val="244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Fax: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D29">
        <w:trPr>
          <w:trHeight w:val="489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Supervisor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Name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and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Title: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3D29" w:rsidRDefault="00987777">
      <w:pPr>
        <w:spacing w:before="199"/>
        <w:ind w:left="620"/>
        <w:rPr>
          <w:rFonts w:ascii="Cambria"/>
          <w:i/>
          <w:sz w:val="24"/>
        </w:rPr>
      </w:pPr>
      <w:r>
        <w:rPr>
          <w:rFonts w:ascii="Cambria"/>
          <w:i/>
          <w:color w:val="4F81BB"/>
          <w:sz w:val="24"/>
        </w:rPr>
        <w:t>Part</w:t>
      </w:r>
      <w:r>
        <w:rPr>
          <w:rFonts w:ascii="Cambria"/>
          <w:i/>
          <w:color w:val="4F81BB"/>
          <w:spacing w:val="57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II:</w:t>
      </w:r>
      <w:r>
        <w:rPr>
          <w:rFonts w:ascii="Cambria"/>
          <w:i/>
          <w:color w:val="4F81BB"/>
          <w:spacing w:val="53"/>
          <w:sz w:val="24"/>
        </w:rPr>
        <w:t xml:space="preserve"> </w:t>
      </w:r>
      <w:r>
        <w:rPr>
          <w:rFonts w:ascii="Cambria"/>
          <w:i/>
          <w:color w:val="4F81BB"/>
          <w:spacing w:val="10"/>
          <w:sz w:val="24"/>
        </w:rPr>
        <w:t>Project</w:t>
      </w:r>
      <w:r>
        <w:rPr>
          <w:rFonts w:ascii="Cambria"/>
          <w:i/>
          <w:color w:val="4F81BB"/>
          <w:spacing w:val="60"/>
          <w:sz w:val="24"/>
        </w:rPr>
        <w:t xml:space="preserve"> </w:t>
      </w:r>
      <w:r>
        <w:rPr>
          <w:rFonts w:ascii="Cambria"/>
          <w:i/>
          <w:color w:val="4F81BB"/>
          <w:spacing w:val="9"/>
          <w:sz w:val="24"/>
        </w:rPr>
        <w:t>Information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6857"/>
      </w:tblGrid>
      <w:tr w:rsidR="004E3D29">
        <w:trPr>
          <w:trHeight w:val="508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Project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Type:</w:t>
            </w:r>
          </w:p>
        </w:tc>
        <w:tc>
          <w:tcPr>
            <w:tcW w:w="6857" w:type="dxa"/>
          </w:tcPr>
          <w:p w:rsidR="004E3D29" w:rsidRDefault="009877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5" w:line="246" w:lineRule="exact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  <w:p w:rsidR="004E3D29" w:rsidRDefault="009877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Grant: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years</w:t>
            </w:r>
          </w:p>
        </w:tc>
      </w:tr>
      <w:tr w:rsidR="004E3D29">
        <w:trPr>
          <w:trHeight w:val="366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Project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Title: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489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Total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Amount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 xml:space="preserve">Requested: </w:t>
            </w:r>
            <w:r>
              <w:rPr>
                <w:color w:val="FFFFFF"/>
                <w:sz w:val="20"/>
              </w:rPr>
              <w:t>(Maximum $1,200)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976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Additional key project </w:t>
            </w:r>
            <w:r>
              <w:rPr>
                <w:color w:val="FFFFFF"/>
                <w:spacing w:val="-2"/>
                <w:sz w:val="20"/>
              </w:rPr>
              <w:t>participants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and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contact information: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973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Project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Summary: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731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Project Purpose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and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Goals: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978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Proposed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Activities: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731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Describe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any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issues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that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could</w:t>
            </w:r>
          </w:p>
          <w:p w:rsidR="004E3D29" w:rsidRDefault="00987777">
            <w:pPr>
              <w:pStyle w:val="TableParagraph"/>
              <w:spacing w:before="9" w:line="228" w:lineRule="exact"/>
              <w:ind w:left="112" w:right="178"/>
              <w:rPr>
                <w:sz w:val="20"/>
              </w:rPr>
            </w:pPr>
            <w:r>
              <w:rPr>
                <w:color w:val="FFFFFF"/>
                <w:sz w:val="20"/>
              </w:rPr>
              <w:t>negatively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impact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 project’s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outcome: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489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Describe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how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</w:t>
            </w:r>
          </w:p>
          <w:p w:rsidR="004E3D29" w:rsidRDefault="00987777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outcomes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will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be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evaluated: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3D29" w:rsidRDefault="004E3D29">
      <w:pPr>
        <w:rPr>
          <w:rFonts w:ascii="Times New Roman"/>
          <w:sz w:val="20"/>
        </w:rPr>
        <w:sectPr w:rsidR="004E3D29">
          <w:type w:val="continuous"/>
          <w:pgSz w:w="12240" w:h="15840"/>
          <w:pgMar w:top="320" w:right="420" w:bottom="280" w:left="820" w:header="720" w:footer="720" w:gutter="0"/>
          <w:cols w:space="720"/>
        </w:sectPr>
      </w:pPr>
    </w:p>
    <w:p w:rsidR="004E3D29" w:rsidRDefault="004E3D29">
      <w:pPr>
        <w:pStyle w:val="BodyText"/>
        <w:spacing w:before="0"/>
        <w:rPr>
          <w:rFonts w:ascii="Cambria"/>
          <w:i/>
        </w:rPr>
      </w:pPr>
    </w:p>
    <w:p w:rsidR="004E3D29" w:rsidRDefault="00987777">
      <w:pPr>
        <w:pStyle w:val="Heading1"/>
        <w:spacing w:before="245"/>
        <w:ind w:left="4390"/>
        <w:jc w:val="left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589142</wp:posOffset>
            </wp:positionH>
            <wp:positionV relativeFrom="paragraph">
              <wp:posOffset>-151677</wp:posOffset>
            </wp:positionV>
            <wp:extent cx="2112145" cy="10035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145" cy="100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77B"/>
        </w:rPr>
        <w:t>2023-2024</w:t>
      </w:r>
      <w:r>
        <w:rPr>
          <w:color w:val="1F477B"/>
          <w:spacing w:val="-13"/>
        </w:rPr>
        <w:t xml:space="preserve"> </w:t>
      </w:r>
      <w:r>
        <w:rPr>
          <w:color w:val="1F477B"/>
        </w:rPr>
        <w:t>Grant</w:t>
      </w:r>
      <w:r>
        <w:rPr>
          <w:color w:val="1F477B"/>
          <w:spacing w:val="-12"/>
        </w:rPr>
        <w:t xml:space="preserve"> </w:t>
      </w:r>
      <w:r>
        <w:rPr>
          <w:color w:val="1F477B"/>
          <w:spacing w:val="-2"/>
        </w:rPr>
        <w:t>Program</w:t>
      </w:r>
    </w:p>
    <w:p w:rsidR="004E3D29" w:rsidRDefault="004E3D29">
      <w:pPr>
        <w:pStyle w:val="BodyText"/>
        <w:spacing w:before="8"/>
        <w:rPr>
          <w:rFonts w:ascii="Cambria"/>
          <w:b/>
          <w:sz w:val="45"/>
        </w:rPr>
      </w:pPr>
    </w:p>
    <w:p w:rsidR="004E3D29" w:rsidRDefault="00987777">
      <w:pPr>
        <w:spacing w:before="1"/>
        <w:ind w:left="3904" w:right="3557"/>
        <w:jc w:val="center"/>
        <w:rPr>
          <w:rFonts w:ascii="Cambria"/>
          <w:i/>
          <w:sz w:val="24"/>
        </w:rPr>
      </w:pPr>
      <w:r>
        <w:rPr>
          <w:rFonts w:ascii="Cambria"/>
          <w:i/>
          <w:color w:val="4F81BB"/>
          <w:sz w:val="24"/>
        </w:rPr>
        <w:t>Part</w:t>
      </w:r>
      <w:r>
        <w:rPr>
          <w:rFonts w:ascii="Cambria"/>
          <w:i/>
          <w:color w:val="4F81BB"/>
          <w:spacing w:val="52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III:</w:t>
      </w:r>
      <w:r>
        <w:rPr>
          <w:rFonts w:ascii="Cambria"/>
          <w:i/>
          <w:color w:val="4F81BB"/>
          <w:spacing w:val="53"/>
          <w:sz w:val="24"/>
        </w:rPr>
        <w:t xml:space="preserve"> </w:t>
      </w:r>
      <w:r>
        <w:rPr>
          <w:rFonts w:ascii="Cambria"/>
          <w:i/>
          <w:color w:val="4F81BB"/>
          <w:spacing w:val="9"/>
          <w:sz w:val="24"/>
        </w:rPr>
        <w:t>Budget</w:t>
      </w:r>
      <w:r>
        <w:rPr>
          <w:rFonts w:ascii="Cambria"/>
          <w:i/>
          <w:color w:val="4F81BB"/>
          <w:spacing w:val="60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&amp;</w:t>
      </w:r>
      <w:r>
        <w:rPr>
          <w:rFonts w:ascii="Cambria"/>
          <w:i/>
          <w:color w:val="4F81BB"/>
          <w:spacing w:val="43"/>
          <w:sz w:val="24"/>
        </w:rPr>
        <w:t xml:space="preserve"> </w:t>
      </w:r>
      <w:r>
        <w:rPr>
          <w:rFonts w:ascii="Cambria"/>
          <w:i/>
          <w:color w:val="4F81BB"/>
          <w:spacing w:val="9"/>
          <w:sz w:val="24"/>
        </w:rPr>
        <w:t>Expenditures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419"/>
        <w:gridCol w:w="4411"/>
        <w:gridCol w:w="1274"/>
      </w:tblGrid>
      <w:tr w:rsidR="004E3D29">
        <w:trPr>
          <w:trHeight w:val="621"/>
        </w:trPr>
        <w:tc>
          <w:tcPr>
            <w:tcW w:w="2258" w:type="dxa"/>
            <w:shd w:val="clear" w:color="auto" w:fill="365F91"/>
          </w:tcPr>
          <w:p w:rsidR="004E3D29" w:rsidRDefault="00987777">
            <w:pPr>
              <w:pStyle w:val="TableParagraph"/>
              <w:spacing w:before="2"/>
              <w:ind w:left="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sz w:val="18"/>
              </w:rPr>
              <w:t>Requested</w:t>
            </w:r>
            <w:r>
              <w:rPr>
                <w:rFonts w:ascii="Times New Roman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FFFFFF"/>
                <w:spacing w:val="-2"/>
                <w:sz w:val="18"/>
              </w:rPr>
              <w:t>Amount</w:t>
            </w:r>
          </w:p>
        </w:tc>
        <w:tc>
          <w:tcPr>
            <w:tcW w:w="2419" w:type="dxa"/>
            <w:shd w:val="clear" w:color="auto" w:fill="365F91"/>
          </w:tcPr>
          <w:p w:rsidR="004E3D29" w:rsidRDefault="00987777">
            <w:pPr>
              <w:pStyle w:val="TableParagraph"/>
              <w:spacing w:before="2"/>
              <w:ind w:left="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spacing w:val="-2"/>
                <w:sz w:val="18"/>
              </w:rPr>
              <w:t>Purpose</w:t>
            </w:r>
          </w:p>
        </w:tc>
        <w:tc>
          <w:tcPr>
            <w:tcW w:w="4411" w:type="dxa"/>
            <w:shd w:val="clear" w:color="auto" w:fill="365F91"/>
          </w:tcPr>
          <w:p w:rsidR="004E3D29" w:rsidRDefault="00987777">
            <w:pPr>
              <w:pStyle w:val="TableParagraph"/>
              <w:spacing w:before="2"/>
              <w:ind w:left="5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spacing w:val="-2"/>
                <w:sz w:val="18"/>
              </w:rPr>
              <w:t>Vendor</w:t>
            </w:r>
          </w:p>
        </w:tc>
        <w:tc>
          <w:tcPr>
            <w:tcW w:w="1274" w:type="dxa"/>
            <w:shd w:val="clear" w:color="auto" w:fill="365F91"/>
          </w:tcPr>
          <w:p w:rsidR="004E3D29" w:rsidRDefault="00987777">
            <w:pPr>
              <w:pStyle w:val="TableParagraph"/>
              <w:spacing w:line="206" w:lineRule="exact"/>
              <w:ind w:left="5" w:right="437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FFFFFF"/>
                <w:spacing w:val="-2"/>
                <w:sz w:val="18"/>
              </w:rPr>
              <w:t>Supporting Documents Attached</w:t>
            </w:r>
          </w:p>
        </w:tc>
      </w:tr>
      <w:tr w:rsidR="004E3D29">
        <w:trPr>
          <w:trHeight w:val="208"/>
        </w:trPr>
        <w:tc>
          <w:tcPr>
            <w:tcW w:w="2258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1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3D29">
        <w:trPr>
          <w:trHeight w:val="206"/>
        </w:trPr>
        <w:tc>
          <w:tcPr>
            <w:tcW w:w="2258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1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3D29">
        <w:trPr>
          <w:trHeight w:val="230"/>
        </w:trPr>
        <w:tc>
          <w:tcPr>
            <w:tcW w:w="2258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D29">
        <w:trPr>
          <w:trHeight w:val="229"/>
        </w:trPr>
        <w:tc>
          <w:tcPr>
            <w:tcW w:w="2258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D29">
        <w:trPr>
          <w:trHeight w:val="208"/>
        </w:trPr>
        <w:tc>
          <w:tcPr>
            <w:tcW w:w="2258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1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4E3D29" w:rsidRDefault="004E3D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3D29">
        <w:trPr>
          <w:trHeight w:val="784"/>
        </w:trPr>
        <w:tc>
          <w:tcPr>
            <w:tcW w:w="2258" w:type="dxa"/>
            <w:shd w:val="clear" w:color="auto" w:fill="365F91"/>
          </w:tcPr>
          <w:p w:rsidR="004E3D29" w:rsidRDefault="00987777">
            <w:pPr>
              <w:pStyle w:val="TableParagraph"/>
              <w:spacing w:before="4"/>
              <w:ind w:left="510" w:right="489"/>
              <w:jc w:val="center"/>
            </w:pPr>
            <w:r>
              <w:rPr>
                <w:color w:val="FFFFFF"/>
              </w:rPr>
              <w:t>Total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Amount</w:t>
            </w:r>
          </w:p>
          <w:p w:rsidR="004E3D29" w:rsidRDefault="00987777">
            <w:pPr>
              <w:pStyle w:val="TableParagraph"/>
              <w:spacing w:line="252" w:lineRule="exact"/>
              <w:ind w:left="494" w:right="472" w:hanging="5"/>
              <w:jc w:val="center"/>
              <w:rPr>
                <w:i/>
              </w:rPr>
            </w:pPr>
            <w:r>
              <w:rPr>
                <w:color w:val="FFFFFF"/>
                <w:spacing w:val="-2"/>
              </w:rPr>
              <w:t xml:space="preserve">Requested: </w:t>
            </w:r>
            <w:r>
              <w:rPr>
                <w:color w:val="FFFFFF"/>
              </w:rPr>
              <w:t>(</w:t>
            </w:r>
            <w:r>
              <w:rPr>
                <w:i/>
                <w:color w:val="FFFFFF"/>
              </w:rPr>
              <w:t>Part</w:t>
            </w:r>
            <w:r>
              <w:rPr>
                <w:i/>
                <w:color w:val="FFFFFF"/>
                <w:spacing w:val="-13"/>
              </w:rPr>
              <w:t xml:space="preserve"> </w:t>
            </w:r>
            <w:r>
              <w:rPr>
                <w:i/>
                <w:color w:val="FFFFFF"/>
              </w:rPr>
              <w:t>II,</w:t>
            </w:r>
            <w:r>
              <w:rPr>
                <w:i/>
                <w:color w:val="FFFFFF"/>
                <w:spacing w:val="-12"/>
              </w:rPr>
              <w:t xml:space="preserve"> </w:t>
            </w:r>
            <w:r>
              <w:rPr>
                <w:i/>
                <w:color w:val="FFFFFF"/>
              </w:rPr>
              <w:t>Line</w:t>
            </w:r>
            <w:r>
              <w:rPr>
                <w:i/>
                <w:color w:val="FFFFFF"/>
                <w:spacing w:val="-13"/>
              </w:rPr>
              <w:t xml:space="preserve"> </w:t>
            </w:r>
            <w:r>
              <w:rPr>
                <w:i/>
                <w:color w:val="FFFFFF"/>
              </w:rPr>
              <w:t>2)</w:t>
            </w:r>
          </w:p>
        </w:tc>
        <w:tc>
          <w:tcPr>
            <w:tcW w:w="6830" w:type="dxa"/>
            <w:gridSpan w:val="2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3D29" w:rsidRDefault="00987777">
      <w:pPr>
        <w:spacing w:before="97"/>
        <w:ind w:left="620"/>
        <w:rPr>
          <w:rFonts w:ascii="Cambria"/>
          <w:i/>
          <w:sz w:val="24"/>
        </w:rPr>
      </w:pPr>
      <w:r>
        <w:rPr>
          <w:rFonts w:ascii="Cambria"/>
          <w:i/>
          <w:color w:val="4F81BB"/>
          <w:sz w:val="24"/>
        </w:rPr>
        <w:t>Part</w:t>
      </w:r>
      <w:r>
        <w:rPr>
          <w:rFonts w:ascii="Cambria"/>
          <w:i/>
          <w:color w:val="4F81BB"/>
          <w:spacing w:val="57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IV:</w:t>
      </w:r>
      <w:r>
        <w:rPr>
          <w:rFonts w:ascii="Cambria"/>
          <w:i/>
          <w:color w:val="4F81BB"/>
          <w:spacing w:val="56"/>
          <w:sz w:val="24"/>
        </w:rPr>
        <w:t xml:space="preserve"> </w:t>
      </w:r>
      <w:r>
        <w:rPr>
          <w:rFonts w:ascii="Cambria"/>
          <w:i/>
          <w:color w:val="4F81BB"/>
          <w:spacing w:val="10"/>
          <w:sz w:val="24"/>
        </w:rPr>
        <w:t>Allocation</w:t>
      </w:r>
      <w:r>
        <w:rPr>
          <w:rFonts w:ascii="Cambria"/>
          <w:i/>
          <w:color w:val="4F81BB"/>
          <w:spacing w:val="60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of</w:t>
      </w:r>
      <w:r>
        <w:rPr>
          <w:rFonts w:ascii="Cambria"/>
          <w:i/>
          <w:color w:val="4F81BB"/>
          <w:spacing w:val="47"/>
          <w:sz w:val="24"/>
        </w:rPr>
        <w:t xml:space="preserve"> </w:t>
      </w:r>
      <w:r>
        <w:rPr>
          <w:rFonts w:ascii="Cambria"/>
          <w:i/>
          <w:color w:val="4F81BB"/>
          <w:spacing w:val="-2"/>
          <w:sz w:val="24"/>
        </w:rPr>
        <w:t>Funds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6857"/>
      </w:tblGrid>
      <w:tr w:rsidR="004E3D29">
        <w:trPr>
          <w:trHeight w:val="244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38" w:right="126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Check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Payee: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D29">
        <w:trPr>
          <w:trHeight w:val="486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line="243" w:lineRule="exact"/>
              <w:ind w:left="142" w:right="124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Recipient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Institution,</w:t>
            </w:r>
          </w:p>
          <w:p w:rsidR="004E3D29" w:rsidRDefault="00987777">
            <w:pPr>
              <w:pStyle w:val="TableParagraph"/>
              <w:spacing w:line="223" w:lineRule="exact"/>
              <w:ind w:left="124" w:right="126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Organization,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or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Agency: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731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6"/>
              <w:ind w:left="136" w:right="126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Complete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Mailing Address: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D29">
        <w:trPr>
          <w:trHeight w:val="731"/>
        </w:trPr>
        <w:tc>
          <w:tcPr>
            <w:tcW w:w="2719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142" w:right="126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Contact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Individual,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e-mail,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and telephone:</w:t>
            </w:r>
          </w:p>
          <w:p w:rsidR="004E3D29" w:rsidRDefault="00987777">
            <w:pPr>
              <w:pStyle w:val="TableParagraph"/>
              <w:spacing w:line="222" w:lineRule="exact"/>
              <w:ind w:left="142" w:right="125"/>
              <w:jc w:val="center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(If</w:t>
            </w:r>
            <w:r>
              <w:rPr>
                <w:i/>
                <w:color w:val="FFFFFF"/>
                <w:spacing w:val="-1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not</w:t>
            </w:r>
            <w:r>
              <w:rPr>
                <w:i/>
                <w:color w:val="FFFFFF"/>
                <w:spacing w:val="-1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Primary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Contact)</w:t>
            </w:r>
          </w:p>
        </w:tc>
        <w:tc>
          <w:tcPr>
            <w:tcW w:w="6857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3D29" w:rsidRDefault="00987777">
      <w:pPr>
        <w:spacing w:before="100"/>
        <w:ind w:left="620"/>
        <w:rPr>
          <w:rFonts w:ascii="Cambria"/>
          <w:i/>
          <w:sz w:val="24"/>
        </w:rPr>
      </w:pPr>
      <w:r>
        <w:rPr>
          <w:rFonts w:ascii="Cambria"/>
          <w:i/>
          <w:color w:val="4F81BB"/>
          <w:sz w:val="24"/>
        </w:rPr>
        <w:t>Part</w:t>
      </w:r>
      <w:r>
        <w:rPr>
          <w:rFonts w:ascii="Cambria"/>
          <w:i/>
          <w:color w:val="4F81BB"/>
          <w:spacing w:val="56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V:</w:t>
      </w:r>
      <w:r>
        <w:rPr>
          <w:rFonts w:ascii="Cambria"/>
          <w:i/>
          <w:color w:val="4F81BB"/>
          <w:spacing w:val="45"/>
          <w:sz w:val="24"/>
        </w:rPr>
        <w:t xml:space="preserve"> </w:t>
      </w:r>
      <w:r>
        <w:rPr>
          <w:rFonts w:ascii="Cambria"/>
          <w:i/>
          <w:color w:val="4F81BB"/>
          <w:spacing w:val="11"/>
          <w:sz w:val="24"/>
        </w:rPr>
        <w:t>Attachments</w:t>
      </w:r>
      <w:r>
        <w:rPr>
          <w:rFonts w:ascii="Cambria"/>
          <w:i/>
          <w:color w:val="4F81BB"/>
          <w:spacing w:val="60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and</w:t>
      </w:r>
      <w:r>
        <w:rPr>
          <w:rFonts w:ascii="Cambria"/>
          <w:i/>
          <w:color w:val="4F81BB"/>
          <w:spacing w:val="52"/>
          <w:sz w:val="24"/>
        </w:rPr>
        <w:t xml:space="preserve"> </w:t>
      </w:r>
      <w:r>
        <w:rPr>
          <w:rFonts w:ascii="Cambria"/>
          <w:i/>
          <w:color w:val="4F81BB"/>
          <w:spacing w:val="-2"/>
          <w:sz w:val="24"/>
        </w:rPr>
        <w:t>Addenda</w:t>
      </w:r>
    </w:p>
    <w:p w:rsidR="004E3D29" w:rsidRDefault="00987777">
      <w:pPr>
        <w:pStyle w:val="BodyText"/>
        <w:spacing w:after="4"/>
        <w:ind w:left="619" w:right="961"/>
      </w:pPr>
      <w:r>
        <w:t>Attachments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information.</w:t>
      </w:r>
      <w:r>
        <w:rPr>
          <w:spacing w:val="-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include applicable attachments or additional pages to this application.</w:t>
      </w:r>
      <w:r>
        <w:rPr>
          <w:spacing w:val="40"/>
        </w:rPr>
        <w:t xml:space="preserve"> </w:t>
      </w:r>
      <w:r>
        <w:t>Examples of attachments may include cost estimates, quotes, preliminary budgets, event programs, speaker Curriculum Vita, program schedule etc.</w:t>
      </w:r>
    </w:p>
    <w:p w:rsidR="004E3D29" w:rsidRDefault="00987777">
      <w:pPr>
        <w:pStyle w:val="BodyText"/>
        <w:spacing w:before="0"/>
        <w:ind w:left="513"/>
      </w:pPr>
      <w:r>
        <w:rPr>
          <w:noProof/>
        </w:rPr>
        <mc:AlternateContent>
          <mc:Choice Requires="wpg">
            <w:drawing>
              <wp:inline distT="0" distB="0" distL="0" distR="0">
                <wp:extent cx="2361565" cy="321945"/>
                <wp:effectExtent l="8255" t="3175" r="1905" b="8255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65" cy="321945"/>
                          <a:chOff x="0" y="0"/>
                          <a:chExt cx="3719" cy="507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2724" y="0"/>
                            <a:ext cx="994" cy="506"/>
                          </a:xfrm>
                          <a:custGeom>
                            <a:avLst/>
                            <a:gdLst>
                              <a:gd name="T0" fmla="+- 0 3719 2725"/>
                              <a:gd name="T1" fmla="*/ T0 w 994"/>
                              <a:gd name="T2" fmla="+- 0 1 1"/>
                              <a:gd name="T3" fmla="*/ 1 h 506"/>
                              <a:gd name="T4" fmla="+- 0 3709 2725"/>
                              <a:gd name="T5" fmla="*/ T4 w 994"/>
                              <a:gd name="T6" fmla="+- 0 1 1"/>
                              <a:gd name="T7" fmla="*/ 1 h 506"/>
                              <a:gd name="T8" fmla="+- 0 3709 2725"/>
                              <a:gd name="T9" fmla="*/ T8 w 994"/>
                              <a:gd name="T10" fmla="+- 0 11 1"/>
                              <a:gd name="T11" fmla="*/ 11 h 506"/>
                              <a:gd name="T12" fmla="+- 0 3709 2725"/>
                              <a:gd name="T13" fmla="*/ T12 w 994"/>
                              <a:gd name="T14" fmla="+- 0 499 1"/>
                              <a:gd name="T15" fmla="*/ 499 h 506"/>
                              <a:gd name="T16" fmla="+- 0 2730 2725"/>
                              <a:gd name="T17" fmla="*/ T16 w 994"/>
                              <a:gd name="T18" fmla="+- 0 499 1"/>
                              <a:gd name="T19" fmla="*/ 499 h 506"/>
                              <a:gd name="T20" fmla="+- 0 2730 2725"/>
                              <a:gd name="T21" fmla="*/ T20 w 994"/>
                              <a:gd name="T22" fmla="+- 0 11 1"/>
                              <a:gd name="T23" fmla="*/ 11 h 506"/>
                              <a:gd name="T24" fmla="+- 0 3709 2725"/>
                              <a:gd name="T25" fmla="*/ T24 w 994"/>
                              <a:gd name="T26" fmla="+- 0 11 1"/>
                              <a:gd name="T27" fmla="*/ 11 h 506"/>
                              <a:gd name="T28" fmla="+- 0 3709 2725"/>
                              <a:gd name="T29" fmla="*/ T28 w 994"/>
                              <a:gd name="T30" fmla="+- 0 1 1"/>
                              <a:gd name="T31" fmla="*/ 1 h 506"/>
                              <a:gd name="T32" fmla="+- 0 2730 2725"/>
                              <a:gd name="T33" fmla="*/ T32 w 994"/>
                              <a:gd name="T34" fmla="+- 0 1 1"/>
                              <a:gd name="T35" fmla="*/ 1 h 506"/>
                              <a:gd name="T36" fmla="+- 0 2725 2725"/>
                              <a:gd name="T37" fmla="*/ T36 w 994"/>
                              <a:gd name="T38" fmla="+- 0 1 1"/>
                              <a:gd name="T39" fmla="*/ 1 h 506"/>
                              <a:gd name="T40" fmla="+- 0 2725 2725"/>
                              <a:gd name="T41" fmla="*/ T40 w 994"/>
                              <a:gd name="T42" fmla="+- 0 507 1"/>
                              <a:gd name="T43" fmla="*/ 507 h 506"/>
                              <a:gd name="T44" fmla="+- 0 2730 2725"/>
                              <a:gd name="T45" fmla="*/ T44 w 994"/>
                              <a:gd name="T46" fmla="+- 0 507 1"/>
                              <a:gd name="T47" fmla="*/ 507 h 506"/>
                              <a:gd name="T48" fmla="+- 0 3719 2725"/>
                              <a:gd name="T49" fmla="*/ T48 w 994"/>
                              <a:gd name="T50" fmla="+- 0 507 1"/>
                              <a:gd name="T51" fmla="*/ 507 h 506"/>
                              <a:gd name="T52" fmla="+- 0 3719 2725"/>
                              <a:gd name="T53" fmla="*/ T52 w 994"/>
                              <a:gd name="T54" fmla="+- 0 499 1"/>
                              <a:gd name="T55" fmla="*/ 499 h 506"/>
                              <a:gd name="T56" fmla="+- 0 3719 2725"/>
                              <a:gd name="T57" fmla="*/ T56 w 994"/>
                              <a:gd name="T58" fmla="+- 0 11 1"/>
                              <a:gd name="T59" fmla="*/ 11 h 506"/>
                              <a:gd name="T60" fmla="+- 0 3719 2725"/>
                              <a:gd name="T61" fmla="*/ T60 w 994"/>
                              <a:gd name="T62" fmla="+- 0 1 1"/>
                              <a:gd name="T63" fmla="*/ 1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4" h="506">
                                <a:moveTo>
                                  <a:pt x="994" y="0"/>
                                </a:moveTo>
                                <a:lnTo>
                                  <a:pt x="984" y="0"/>
                                </a:lnTo>
                                <a:lnTo>
                                  <a:pt x="984" y="10"/>
                                </a:lnTo>
                                <a:lnTo>
                                  <a:pt x="984" y="498"/>
                                </a:lnTo>
                                <a:lnTo>
                                  <a:pt x="5" y="498"/>
                                </a:lnTo>
                                <a:lnTo>
                                  <a:pt x="5" y="10"/>
                                </a:lnTo>
                                <a:lnTo>
                                  <a:pt x="984" y="10"/>
                                </a:lnTo>
                                <a:lnTo>
                                  <a:pt x="98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lnTo>
                                  <a:pt x="5" y="506"/>
                                </a:lnTo>
                                <a:lnTo>
                                  <a:pt x="994" y="506"/>
                                </a:lnTo>
                                <a:lnTo>
                                  <a:pt x="994" y="498"/>
                                </a:lnTo>
                                <a:lnTo>
                                  <a:pt x="994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721" cy="497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62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D29" w:rsidRDefault="00987777">
                              <w:pPr>
                                <w:ind w:left="977" w:right="495" w:hanging="324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Attachments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(or none)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185.95pt;height:25.35pt;mso-position-horizontal-relative:char;mso-position-vertical-relative:line" coordsize="371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">
                <v:shape id="docshape3" o:spid="_x0000_s1027" style="position:absolute;left:2724;width:994;height:506;visibility:visible;mso-wrap-style:square;v-text-anchor:top" coordsize="99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" path="m994,l984,r,10l984,498,5,498,5,10r979,l984,,5,,,,,506r5,l994,506r,-8l994,10,994,xe" fillcolor="black" stroked="f">
                  <v:path arrowok="t" o:connecttype="custom" o:connectlocs="994,1;984,1;984,11;984,499;5,499;5,11;984,11;984,1;5,1;0,1;0,507;5,507;994,507;994,499;994,11;994,1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4;top:4;width:272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" fillcolor="#365f91" strokeweight=".17294mm">
                  <v:textbox inset="0,0,0,0">
                    <w:txbxContent>
                      <w:p w:rsidR="004E3D29" w:rsidRDefault="00987777">
                        <w:pPr>
                          <w:ind w:left="977" w:right="495" w:hanging="324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#</w:t>
                        </w:r>
                        <w:r>
                          <w:rPr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Attachments </w:t>
                        </w:r>
                        <w:r>
                          <w:rPr>
                            <w:color w:val="FFFFFF"/>
                            <w:sz w:val="20"/>
                          </w:rPr>
                          <w:t>(or none)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3D29" w:rsidRDefault="00987777">
      <w:pPr>
        <w:spacing w:before="54"/>
        <w:ind w:left="620"/>
        <w:rPr>
          <w:rFonts w:ascii="Cambria"/>
          <w:i/>
          <w:sz w:val="16"/>
        </w:rPr>
      </w:pPr>
      <w:r>
        <w:rPr>
          <w:rFonts w:ascii="Cambria"/>
          <w:i/>
          <w:color w:val="4F81BB"/>
          <w:spacing w:val="10"/>
          <w:sz w:val="24"/>
        </w:rPr>
        <w:t>Important</w:t>
      </w:r>
      <w:r>
        <w:rPr>
          <w:rFonts w:ascii="Cambria"/>
          <w:i/>
          <w:color w:val="4F81BB"/>
          <w:spacing w:val="51"/>
          <w:sz w:val="24"/>
        </w:rPr>
        <w:t xml:space="preserve"> </w:t>
      </w:r>
      <w:r>
        <w:rPr>
          <w:rFonts w:ascii="Cambria"/>
          <w:i/>
          <w:color w:val="4F81BB"/>
          <w:spacing w:val="9"/>
          <w:sz w:val="24"/>
        </w:rPr>
        <w:t>Dates</w:t>
      </w:r>
      <w:r>
        <w:rPr>
          <w:rFonts w:ascii="Cambria"/>
          <w:i/>
          <w:color w:val="4F81BB"/>
          <w:spacing w:val="47"/>
          <w:sz w:val="24"/>
        </w:rPr>
        <w:t xml:space="preserve"> </w:t>
      </w:r>
      <w:r>
        <w:rPr>
          <w:rFonts w:ascii="Cambria"/>
          <w:i/>
          <w:color w:val="4F81BB"/>
          <w:sz w:val="24"/>
        </w:rPr>
        <w:t>for</w:t>
      </w:r>
      <w:r>
        <w:rPr>
          <w:rFonts w:ascii="Cambria"/>
          <w:i/>
          <w:color w:val="4F81BB"/>
          <w:spacing w:val="45"/>
          <w:sz w:val="24"/>
        </w:rPr>
        <w:t xml:space="preserve"> </w:t>
      </w:r>
      <w:r>
        <w:rPr>
          <w:rFonts w:ascii="Cambria"/>
          <w:i/>
          <w:color w:val="4F81BB"/>
          <w:spacing w:val="10"/>
          <w:sz w:val="24"/>
        </w:rPr>
        <w:t>Grants</w:t>
      </w:r>
      <w:r>
        <w:rPr>
          <w:rFonts w:ascii="Cambria"/>
          <w:i/>
          <w:color w:val="4F81BB"/>
          <w:spacing w:val="-11"/>
          <w:sz w:val="24"/>
        </w:rPr>
        <w:t xml:space="preserve"> </w:t>
      </w:r>
      <w:hyperlink w:anchor="_bookmark0" w:history="1">
        <w:r>
          <w:rPr>
            <w:rFonts w:ascii="Cambria"/>
            <w:i/>
            <w:color w:val="4F81BB"/>
            <w:spacing w:val="-10"/>
            <w:position w:val="6"/>
            <w:sz w:val="16"/>
          </w:rPr>
          <w:t>1</w:t>
        </w:r>
      </w:hyperlink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5112"/>
      </w:tblGrid>
      <w:tr w:rsidR="004E3D29">
        <w:trPr>
          <w:trHeight w:val="270"/>
        </w:trPr>
        <w:tc>
          <w:tcPr>
            <w:tcW w:w="4699" w:type="dxa"/>
            <w:tcBorders>
              <w:top w:val="single" w:sz="8" w:space="0" w:color="1D1B11"/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before="6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Applications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Open:</w:t>
            </w:r>
          </w:p>
        </w:tc>
        <w:tc>
          <w:tcPr>
            <w:tcW w:w="5112" w:type="dxa"/>
            <w:tcBorders>
              <w:top w:val="single" w:sz="8" w:space="0" w:color="1D1B11"/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Monday,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E3D29">
        <w:trPr>
          <w:trHeight w:val="246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Applications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Close: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Friday,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March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E3D29">
        <w:trPr>
          <w:trHeight w:val="244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Committee Review: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2023–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Friday,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E3D29">
        <w:trPr>
          <w:trHeight w:val="243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Application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Modifications: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Friday,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E3D29">
        <w:trPr>
          <w:trHeight w:val="242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Committee Review: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Monday,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E3D29">
        <w:trPr>
          <w:trHeight w:val="243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NCTA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Governing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Board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Approval: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Tuesday,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Friday,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E3D29">
        <w:trPr>
          <w:trHeight w:val="243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Announcement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Grants: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4E3D29">
        <w:trPr>
          <w:trHeight w:val="486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Professional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Development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Grant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Expenditure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Period:</w:t>
            </w:r>
          </w:p>
          <w:p w:rsidR="004E3D29" w:rsidRDefault="00987777">
            <w:pPr>
              <w:pStyle w:val="TableParagraph"/>
              <w:spacing w:line="242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*Research Grant Expenditure Period: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Wednesday,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July 5, 2023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Sunday, June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30, </w:t>
            </w:r>
            <w:r>
              <w:rPr>
                <w:spacing w:val="-4"/>
                <w:sz w:val="20"/>
              </w:rPr>
              <w:t>2024</w:t>
            </w:r>
          </w:p>
          <w:p w:rsidR="004E3D29" w:rsidRDefault="00987777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Wednesday,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Monday,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</w:tr>
      <w:tr w:rsidR="004E3D29">
        <w:trPr>
          <w:trHeight w:val="246"/>
        </w:trPr>
        <w:tc>
          <w:tcPr>
            <w:tcW w:w="4699" w:type="dxa"/>
            <w:tcBorders>
              <w:left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Professional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Development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Grant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Final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Report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Due:</w:t>
            </w:r>
          </w:p>
        </w:tc>
        <w:tc>
          <w:tcPr>
            <w:tcW w:w="5112" w:type="dxa"/>
            <w:tcBorders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</w:tr>
      <w:tr w:rsidR="004E3D29">
        <w:trPr>
          <w:trHeight w:val="461"/>
        </w:trPr>
        <w:tc>
          <w:tcPr>
            <w:tcW w:w="4699" w:type="dxa"/>
            <w:tcBorders>
              <w:left w:val="single" w:sz="8" w:space="0" w:color="1D1B11"/>
              <w:bottom w:val="single" w:sz="8" w:space="0" w:color="1D1B11"/>
            </w:tcBorders>
            <w:shd w:val="clear" w:color="auto" w:fill="365F91"/>
          </w:tcPr>
          <w:p w:rsidR="004E3D29" w:rsidRDefault="00987777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*Research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Grant Final Report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Due:</w:t>
            </w:r>
          </w:p>
        </w:tc>
        <w:tc>
          <w:tcPr>
            <w:tcW w:w="5112" w:type="dxa"/>
            <w:tcBorders>
              <w:bottom w:val="single" w:sz="8" w:space="0" w:color="1D1B11"/>
              <w:right w:val="single" w:sz="8" w:space="0" w:color="1D1B11"/>
            </w:tcBorders>
          </w:tcPr>
          <w:p w:rsidR="004E3D29" w:rsidRDefault="0098777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Friday,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August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2025</w:t>
            </w:r>
          </w:p>
        </w:tc>
      </w:tr>
    </w:tbl>
    <w:p w:rsidR="004E3D29" w:rsidRDefault="00987777">
      <w:pPr>
        <w:spacing w:before="103"/>
        <w:ind w:left="620"/>
        <w:rPr>
          <w:rFonts w:ascii="Cambria"/>
          <w:i/>
          <w:sz w:val="24"/>
        </w:rPr>
      </w:pPr>
      <w:r>
        <w:rPr>
          <w:rFonts w:ascii="Cambria"/>
          <w:i/>
          <w:color w:val="4F81BB"/>
          <w:spacing w:val="-2"/>
          <w:sz w:val="24"/>
        </w:rPr>
        <w:t>Signature</w:t>
      </w:r>
    </w:p>
    <w:p w:rsidR="004E3D29" w:rsidRDefault="00987777">
      <w:pPr>
        <w:pStyle w:val="BodyText"/>
        <w:ind w:left="619" w:right="961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reviewed,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2"/>
        </w:rPr>
        <w:t>application.</w:t>
      </w:r>
    </w:p>
    <w:p w:rsidR="004E3D29" w:rsidRDefault="004E3D29">
      <w:pPr>
        <w:pStyle w:val="BodyText"/>
        <w:spacing w:before="10"/>
        <w:rPr>
          <w:sz w:val="7"/>
        </w:r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591"/>
        <w:gridCol w:w="1224"/>
        <w:gridCol w:w="2393"/>
      </w:tblGrid>
      <w:tr w:rsidR="004E3D29">
        <w:trPr>
          <w:trHeight w:val="503"/>
        </w:trPr>
        <w:tc>
          <w:tcPr>
            <w:tcW w:w="1368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Signature:</w:t>
            </w:r>
          </w:p>
        </w:tc>
        <w:tc>
          <w:tcPr>
            <w:tcW w:w="4591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365F91"/>
          </w:tcPr>
          <w:p w:rsidR="004E3D29" w:rsidRDefault="00987777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Date:</w:t>
            </w:r>
          </w:p>
        </w:tc>
        <w:tc>
          <w:tcPr>
            <w:tcW w:w="2393" w:type="dxa"/>
          </w:tcPr>
          <w:p w:rsidR="004E3D29" w:rsidRDefault="004E3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3D29" w:rsidRDefault="00987777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1828800" cy="889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3D65" id="docshape5" o:spid="_x0000_s1026" style="position:absolute;margin-left:1in;margin-top:14.1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Im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4E3D29" w:rsidRDefault="00987777">
      <w:pPr>
        <w:pStyle w:val="BodyText"/>
        <w:spacing w:before="100"/>
        <w:ind w:left="617" w:right="961" w:hanging="1"/>
      </w:pPr>
      <w:bookmarkStart w:id="2" w:name="_bookmark0"/>
      <w:bookmarkEnd w:id="2"/>
      <w:r>
        <w:rPr>
          <w:vertAlign w:val="superscript"/>
        </w:rPr>
        <w:t>1</w:t>
      </w:r>
      <w:r>
        <w:rPr>
          <w:spacing w:val="-5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Conference.</w:t>
      </w:r>
      <w:r>
        <w:rPr>
          <w:spacing w:val="38"/>
        </w:rPr>
        <w:t xml:space="preserve"> </w:t>
      </w:r>
      <w:r>
        <w:t>Extensions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 subject to approval by the Committee.</w:t>
      </w:r>
    </w:p>
    <w:sectPr w:rsidR="004E3D29">
      <w:pgSz w:w="12240" w:h="15840"/>
      <w:pgMar w:top="32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2110B"/>
    <w:multiLevelType w:val="hybridMultilevel"/>
    <w:tmpl w:val="14E86FCE"/>
    <w:lvl w:ilvl="0" w:tplc="93220B5A">
      <w:numFmt w:val="bullet"/>
      <w:lvlText w:val="□"/>
      <w:lvlJc w:val="left"/>
      <w:pPr>
        <w:ind w:left="830" w:hanging="363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F704063C">
      <w:numFmt w:val="bullet"/>
      <w:lvlText w:val="•"/>
      <w:lvlJc w:val="left"/>
      <w:pPr>
        <w:ind w:left="1440" w:hanging="363"/>
      </w:pPr>
      <w:rPr>
        <w:rFonts w:hint="default"/>
        <w:lang w:val="en-US" w:eastAsia="en-US" w:bidi="ar-SA"/>
      </w:rPr>
    </w:lvl>
    <w:lvl w:ilvl="2" w:tplc="892E35F4">
      <w:numFmt w:val="bullet"/>
      <w:lvlText w:val="•"/>
      <w:lvlJc w:val="left"/>
      <w:pPr>
        <w:ind w:left="2041" w:hanging="363"/>
      </w:pPr>
      <w:rPr>
        <w:rFonts w:hint="default"/>
        <w:lang w:val="en-US" w:eastAsia="en-US" w:bidi="ar-SA"/>
      </w:rPr>
    </w:lvl>
    <w:lvl w:ilvl="3" w:tplc="4A889FEE">
      <w:numFmt w:val="bullet"/>
      <w:lvlText w:val="•"/>
      <w:lvlJc w:val="left"/>
      <w:pPr>
        <w:ind w:left="2642" w:hanging="363"/>
      </w:pPr>
      <w:rPr>
        <w:rFonts w:hint="default"/>
        <w:lang w:val="en-US" w:eastAsia="en-US" w:bidi="ar-SA"/>
      </w:rPr>
    </w:lvl>
    <w:lvl w:ilvl="4" w:tplc="F724B8F6">
      <w:numFmt w:val="bullet"/>
      <w:lvlText w:val="•"/>
      <w:lvlJc w:val="left"/>
      <w:pPr>
        <w:ind w:left="3242" w:hanging="363"/>
      </w:pPr>
      <w:rPr>
        <w:rFonts w:hint="default"/>
        <w:lang w:val="en-US" w:eastAsia="en-US" w:bidi="ar-SA"/>
      </w:rPr>
    </w:lvl>
    <w:lvl w:ilvl="5" w:tplc="509008C4">
      <w:numFmt w:val="bullet"/>
      <w:lvlText w:val="•"/>
      <w:lvlJc w:val="left"/>
      <w:pPr>
        <w:ind w:left="3843" w:hanging="363"/>
      </w:pPr>
      <w:rPr>
        <w:rFonts w:hint="default"/>
        <w:lang w:val="en-US" w:eastAsia="en-US" w:bidi="ar-SA"/>
      </w:rPr>
    </w:lvl>
    <w:lvl w:ilvl="6" w:tplc="9F1C9674">
      <w:numFmt w:val="bullet"/>
      <w:lvlText w:val="•"/>
      <w:lvlJc w:val="left"/>
      <w:pPr>
        <w:ind w:left="4444" w:hanging="363"/>
      </w:pPr>
      <w:rPr>
        <w:rFonts w:hint="default"/>
        <w:lang w:val="en-US" w:eastAsia="en-US" w:bidi="ar-SA"/>
      </w:rPr>
    </w:lvl>
    <w:lvl w:ilvl="7" w:tplc="55260D6A">
      <w:numFmt w:val="bullet"/>
      <w:lvlText w:val="•"/>
      <w:lvlJc w:val="left"/>
      <w:pPr>
        <w:ind w:left="5044" w:hanging="363"/>
      </w:pPr>
      <w:rPr>
        <w:rFonts w:hint="default"/>
        <w:lang w:val="en-US" w:eastAsia="en-US" w:bidi="ar-SA"/>
      </w:rPr>
    </w:lvl>
    <w:lvl w:ilvl="8" w:tplc="D9D8E072">
      <w:numFmt w:val="bullet"/>
      <w:lvlText w:val="•"/>
      <w:lvlJc w:val="left"/>
      <w:pPr>
        <w:ind w:left="5645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9"/>
    <w:rsid w:val="004E3D29"/>
    <w:rsid w:val="009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76DFDBC-58ED-468B-B501-24A042B0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ta-tes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ncta-test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Jarret</dc:creator>
  <dc:description/>
  <cp:lastModifiedBy>Jan Kay Gonzalez</cp:lastModifiedBy>
  <cp:revision>2</cp:revision>
  <dcterms:created xsi:type="dcterms:W3CDTF">2022-12-01T14:03:00Z</dcterms:created>
  <dcterms:modified xsi:type="dcterms:W3CDTF">2022-12-01T14:03:00Z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0x0101008B0DDFBDDA5CB84090B8E8B5AAD4C6EC</vt:lpwstr>
  </property>
  <property fmtid="{D5CDD505-2E9C-101B-9397-08002B2CF9AE}" pid="3" name="Created">
    <vt:filetime>2022-11-30T00:00:00Z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2022-11-30T00:00:00Z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/>
  </property>
</Properties>
</file>